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338" w:rsidRDefault="006A5338" w:rsidP="00CB0F27">
      <w:pPr>
        <w:pStyle w:val="af"/>
        <w:ind w:left="34"/>
        <w:jc w:val="center"/>
        <w:rPr>
          <w:u w:val="single"/>
          <w:lang w:val="ru-RU"/>
        </w:rPr>
      </w:pPr>
      <w:r w:rsidRPr="009B2758">
        <w:rPr>
          <w:u w:val="single"/>
          <w:lang w:val="ru-RU"/>
        </w:rPr>
        <w:t>ПАО «</w:t>
      </w:r>
      <w:r w:rsidR="001F4EAA" w:rsidRPr="001F4EAA">
        <w:rPr>
          <w:u w:val="single"/>
          <w:lang w:val="ru-RU"/>
        </w:rPr>
        <w:t>Россети Центр</w:t>
      </w:r>
      <w:r w:rsidRPr="009B2758">
        <w:rPr>
          <w:u w:val="single"/>
          <w:lang w:val="ru-RU"/>
        </w:rPr>
        <w:t xml:space="preserve">» </w:t>
      </w:r>
    </w:p>
    <w:p w:rsidR="001F4EAA" w:rsidRPr="009B2758" w:rsidRDefault="001F4EAA" w:rsidP="00CB0F27">
      <w:pPr>
        <w:pStyle w:val="af"/>
        <w:ind w:left="34"/>
        <w:jc w:val="center"/>
        <w:rPr>
          <w:caps/>
          <w:lang w:val="ru-RU"/>
        </w:rPr>
      </w:pPr>
    </w:p>
    <w:p w:rsidR="006A5338" w:rsidRDefault="006A5338" w:rsidP="00CB0F27"/>
    <w:tbl>
      <w:tblPr>
        <w:tblW w:w="9708" w:type="dxa"/>
        <w:tblLook w:val="04A0" w:firstRow="1" w:lastRow="0" w:firstColumn="1" w:lastColumn="0" w:noHBand="0" w:noVBand="1"/>
      </w:tblPr>
      <w:tblGrid>
        <w:gridCol w:w="5103"/>
        <w:gridCol w:w="4605"/>
      </w:tblGrid>
      <w:tr w:rsidR="001F4EAA" w:rsidRPr="009B2758" w:rsidTr="001F4EAA">
        <w:tc>
          <w:tcPr>
            <w:tcW w:w="5103" w:type="dxa"/>
          </w:tcPr>
          <w:p w:rsidR="001F4EAA" w:rsidRPr="009B2758" w:rsidRDefault="001F4EAA" w:rsidP="00CB0F2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05" w:type="dxa"/>
          </w:tcPr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ind w:right="-66"/>
              <w:rPr>
                <w:sz w:val="26"/>
                <w:szCs w:val="26"/>
                <w:shd w:val="clear" w:color="auto" w:fill="FFFFFF"/>
              </w:rPr>
            </w:pPr>
            <w:r w:rsidRPr="006B4F03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</w:t>
            </w:r>
            <w:r>
              <w:rPr>
                <w:sz w:val="26"/>
                <w:szCs w:val="26"/>
                <w:shd w:val="clear" w:color="auto" w:fill="FFFFFF"/>
              </w:rPr>
              <w:t>звитию дополнительных услуг, и.</w:t>
            </w:r>
            <w:r w:rsidRPr="006B4F03">
              <w:rPr>
                <w:sz w:val="26"/>
                <w:szCs w:val="26"/>
                <w:shd w:val="clear" w:color="auto" w:fill="FFFFFF"/>
              </w:rPr>
              <w:t xml:space="preserve">о. заместителя генерального директора по </w:t>
            </w:r>
            <w:proofErr w:type="spellStart"/>
            <w:r w:rsidRPr="006B4F03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_________________ Михайленко К.</w:t>
            </w:r>
            <w:r w:rsidRPr="00B84643"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B84643">
              <w:rPr>
                <w:sz w:val="26"/>
                <w:szCs w:val="26"/>
                <w:shd w:val="clear" w:color="auto" w:fill="FFFFFF"/>
              </w:rPr>
              <w:t>.</w:t>
            </w:r>
          </w:p>
          <w:p w:rsidR="001F4EAA" w:rsidRPr="00B84643" w:rsidRDefault="001F4EAA" w:rsidP="00CB0F2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1F4EAA" w:rsidRPr="00B84643" w:rsidRDefault="001F4EAA" w:rsidP="0041618F">
            <w:pPr>
              <w:keepLines/>
              <w:suppressLineNumbers/>
              <w:snapToGrid w:val="0"/>
              <w:rPr>
                <w:color w:val="000000"/>
                <w:sz w:val="26"/>
                <w:szCs w:val="26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«___» _____________________ 202</w:t>
            </w:r>
            <w:r w:rsidR="0041618F">
              <w:rPr>
                <w:sz w:val="26"/>
                <w:szCs w:val="26"/>
                <w:shd w:val="clear" w:color="auto" w:fill="FFFFFF"/>
              </w:rPr>
              <w:t>3</w:t>
            </w:r>
            <w:r w:rsidRPr="00B84643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:rsidR="00B06B1B" w:rsidRDefault="00B06B1B" w:rsidP="00CB0F27">
      <w:pPr>
        <w:pStyle w:val="aff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9A6287" w:rsidRDefault="009A6287" w:rsidP="00CB0F27">
      <w:pPr>
        <w:pStyle w:val="aff"/>
        <w:ind w:left="34"/>
        <w:jc w:val="center"/>
      </w:pPr>
    </w:p>
    <w:p w:rsidR="009F61D0" w:rsidRDefault="009F61D0" w:rsidP="00CB0F27">
      <w:pPr>
        <w:pStyle w:val="aff"/>
        <w:ind w:left="34"/>
        <w:jc w:val="center"/>
      </w:pPr>
    </w:p>
    <w:p w:rsidR="009F61D0" w:rsidRDefault="009F61D0" w:rsidP="00CB0F27">
      <w:pPr>
        <w:pStyle w:val="aff"/>
        <w:ind w:left="34"/>
        <w:jc w:val="center"/>
      </w:pPr>
    </w:p>
    <w:p w:rsidR="001F4EAA" w:rsidRDefault="001F4EAA" w:rsidP="00CB0F27">
      <w:pPr>
        <w:pStyle w:val="aff"/>
        <w:ind w:left="34"/>
        <w:jc w:val="center"/>
      </w:pPr>
    </w:p>
    <w:p w:rsidR="001F4EAA" w:rsidRDefault="001F4EAA" w:rsidP="00CB0F27">
      <w:pPr>
        <w:pStyle w:val="aff"/>
        <w:ind w:left="34"/>
        <w:jc w:val="center"/>
      </w:pPr>
    </w:p>
    <w:p w:rsidR="009A6287" w:rsidRPr="009B2758" w:rsidRDefault="009A6287" w:rsidP="00CB0F27">
      <w:pPr>
        <w:pStyle w:val="aff"/>
        <w:ind w:left="34"/>
        <w:jc w:val="center"/>
      </w:pPr>
    </w:p>
    <w:p w:rsidR="00B06B1B" w:rsidRPr="000476CC" w:rsidRDefault="00A94C84" w:rsidP="00CB0F27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  <w:r w:rsidR="000B61FB">
        <w:t xml:space="preserve"> №</w:t>
      </w:r>
      <w:r w:rsidR="009F61D0">
        <w:t xml:space="preserve"> 5</w:t>
      </w:r>
      <w:r w:rsidR="00176B0D" w:rsidRPr="00F43460">
        <w:t>_</w:t>
      </w:r>
      <w:r w:rsidR="006C7C99">
        <w:t>ИА</w:t>
      </w:r>
      <w:r w:rsidR="00176B0D" w:rsidRPr="00F43460">
        <w:t>_</w:t>
      </w:r>
      <w:r w:rsidR="006C7C99">
        <w:t>74</w:t>
      </w:r>
    </w:p>
    <w:bookmarkEnd w:id="0"/>
    <w:bookmarkEnd w:id="1"/>
    <w:bookmarkEnd w:id="2"/>
    <w:bookmarkEnd w:id="3"/>
    <w:bookmarkEnd w:id="4"/>
    <w:p w:rsidR="009E3098" w:rsidRDefault="009E3098" w:rsidP="00CB0F27">
      <w:pPr>
        <w:pStyle w:val="aff"/>
        <w:ind w:left="34"/>
        <w:jc w:val="center"/>
        <w:rPr>
          <w:sz w:val="24"/>
        </w:rPr>
      </w:pPr>
    </w:p>
    <w:p w:rsidR="0062645F" w:rsidRPr="009B2758" w:rsidRDefault="0062645F" w:rsidP="00CB0F27">
      <w:pPr>
        <w:pStyle w:val="aff"/>
        <w:ind w:left="34"/>
        <w:jc w:val="center"/>
        <w:rPr>
          <w:sz w:val="24"/>
        </w:rPr>
      </w:pPr>
      <w:r>
        <w:rPr>
          <w:sz w:val="24"/>
        </w:rPr>
        <w:t>н</w:t>
      </w:r>
      <w:r w:rsidRPr="009B2758">
        <w:rPr>
          <w:sz w:val="24"/>
        </w:rPr>
        <w:t>а</w:t>
      </w:r>
      <w:r w:rsidRPr="00B65F31">
        <w:rPr>
          <w:sz w:val="24"/>
        </w:rPr>
        <w:t xml:space="preserve"> </w:t>
      </w:r>
      <w:r w:rsidRPr="00331E72">
        <w:rPr>
          <w:sz w:val="24"/>
          <w:szCs w:val="24"/>
        </w:rPr>
        <w:t>поставку</w:t>
      </w:r>
      <w:r w:rsidRPr="00B65F31">
        <w:rPr>
          <w:sz w:val="24"/>
          <w:szCs w:val="24"/>
        </w:rPr>
        <w:t xml:space="preserve"> </w:t>
      </w:r>
      <w:r w:rsidR="006167D5" w:rsidRPr="00331E72">
        <w:rPr>
          <w:sz w:val="24"/>
          <w:szCs w:val="24"/>
        </w:rPr>
        <w:t>л</w:t>
      </w:r>
      <w:r w:rsidR="004A42D2" w:rsidRPr="00331E72">
        <w:rPr>
          <w:sz w:val="24"/>
          <w:szCs w:val="24"/>
        </w:rPr>
        <w:t>ицензий</w:t>
      </w:r>
      <w:r w:rsidR="00812FDA" w:rsidRPr="00B65F31">
        <w:rPr>
          <w:sz w:val="24"/>
          <w:szCs w:val="24"/>
        </w:rPr>
        <w:t xml:space="preserve"> </w:t>
      </w:r>
      <w:r w:rsidR="0041618F">
        <w:rPr>
          <w:sz w:val="24"/>
          <w:szCs w:val="24"/>
        </w:rPr>
        <w:t>офисного программного обеспечения</w:t>
      </w:r>
      <w:r w:rsidR="00AB6420">
        <w:rPr>
          <w:sz w:val="24"/>
          <w:szCs w:val="24"/>
        </w:rPr>
        <w:t xml:space="preserve"> </w:t>
      </w:r>
      <w:r w:rsidR="009F61D0">
        <w:rPr>
          <w:sz w:val="24"/>
        </w:rPr>
        <w:t xml:space="preserve">для </w:t>
      </w:r>
      <w:r w:rsidR="009F61D0" w:rsidRPr="009F61D0">
        <w:rPr>
          <w:sz w:val="24"/>
        </w:rPr>
        <w:t xml:space="preserve">нужд всех филиалов </w:t>
      </w:r>
      <w:r w:rsidR="006C7C99" w:rsidRPr="008010C1">
        <w:rPr>
          <w:sz w:val="24"/>
        </w:rPr>
        <w:t>ПАО</w:t>
      </w:r>
      <w:r w:rsidR="006C7C99">
        <w:rPr>
          <w:sz w:val="24"/>
        </w:rPr>
        <w:t> </w:t>
      </w:r>
      <w:r w:rsidR="006C7C99" w:rsidRPr="008010C1">
        <w:rPr>
          <w:sz w:val="24"/>
        </w:rPr>
        <w:t>«Россети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5B2D73" w:rsidRPr="001E14BF" w:rsidRDefault="005B2D73" w:rsidP="00CB0F27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Default="005B2D73" w:rsidP="00CB0F27">
      <w:pPr>
        <w:pStyle w:val="af"/>
        <w:ind w:left="34"/>
        <w:rPr>
          <w:color w:val="auto"/>
          <w:lang w:val="ru-RU"/>
        </w:rPr>
      </w:pPr>
    </w:p>
    <w:p w:rsidR="001F4EAA" w:rsidRDefault="001F4EAA" w:rsidP="00CB0F27">
      <w:pPr>
        <w:pStyle w:val="af"/>
        <w:ind w:left="34"/>
        <w:rPr>
          <w:lang w:val="ru-RU"/>
        </w:rPr>
      </w:pPr>
    </w:p>
    <w:p w:rsidR="001F4EAA" w:rsidRDefault="001F4EAA" w:rsidP="00CB0F27">
      <w:pPr>
        <w:pStyle w:val="af"/>
        <w:ind w:left="34"/>
        <w:rPr>
          <w:lang w:val="ru-RU"/>
        </w:rPr>
      </w:pPr>
    </w:p>
    <w:p w:rsidR="009A6287" w:rsidRPr="009B2758" w:rsidRDefault="009A6287" w:rsidP="00CB0F27">
      <w:pPr>
        <w:pStyle w:val="af"/>
        <w:ind w:left="34"/>
        <w:rPr>
          <w:lang w:val="ru-RU"/>
        </w:rPr>
      </w:pPr>
    </w:p>
    <w:p w:rsidR="005B2D73" w:rsidRPr="009B2758" w:rsidRDefault="005B2D73" w:rsidP="00CB0F27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531"/>
        <w:gridCol w:w="993"/>
        <w:gridCol w:w="4394"/>
      </w:tblGrid>
      <w:tr w:rsidR="009F61D0" w:rsidRPr="00AA7002" w:rsidTr="00AB6420">
        <w:tc>
          <w:tcPr>
            <w:tcW w:w="4531" w:type="dxa"/>
          </w:tcPr>
          <w:p w:rsidR="009F61D0" w:rsidRPr="00AA7002" w:rsidRDefault="009F61D0" w:rsidP="00CB0F27">
            <w:pPr>
              <w:pStyle w:val="affa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9F61D0" w:rsidRPr="00AA7002" w:rsidRDefault="009F61D0" w:rsidP="00CB0F27">
            <w:pPr>
              <w:pStyle w:val="aff8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9F61D0" w:rsidRDefault="009F61D0" w:rsidP="00CB0F27">
            <w:pPr>
              <w:pStyle w:val="aff8"/>
              <w:ind w:left="324"/>
              <w:jc w:val="lef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СОГЛАСОВАНО:</w:t>
            </w:r>
            <w:r w:rsidRPr="00AA7002">
              <w:rPr>
                <w:sz w:val="26"/>
                <w:szCs w:val="26"/>
              </w:rPr>
              <w:br/>
            </w:r>
            <w:r w:rsidR="001F4EAA">
              <w:rPr>
                <w:sz w:val="26"/>
                <w:szCs w:val="26"/>
              </w:rPr>
              <w:t>И.о. н</w:t>
            </w:r>
            <w:r w:rsidRPr="00AA7002">
              <w:rPr>
                <w:sz w:val="26"/>
                <w:szCs w:val="26"/>
              </w:rPr>
              <w:t>ачальник</w:t>
            </w:r>
            <w:r w:rsidR="001F4EAA">
              <w:rPr>
                <w:sz w:val="26"/>
                <w:szCs w:val="26"/>
              </w:rPr>
              <w:t>а</w:t>
            </w:r>
            <w:r w:rsidRPr="00AA7002">
              <w:rPr>
                <w:sz w:val="26"/>
                <w:szCs w:val="26"/>
              </w:rPr>
              <w:t xml:space="preserve"> </w:t>
            </w:r>
            <w:r w:rsidR="001F4EAA">
              <w:rPr>
                <w:sz w:val="26"/>
                <w:szCs w:val="26"/>
              </w:rPr>
              <w:t>Департамента</w:t>
            </w:r>
            <w:r w:rsidRPr="00AA7002">
              <w:rPr>
                <w:sz w:val="26"/>
                <w:szCs w:val="26"/>
              </w:rPr>
              <w:t xml:space="preserve"> ИТ</w:t>
            </w:r>
            <w:r w:rsidRPr="00AA7002">
              <w:rPr>
                <w:sz w:val="26"/>
                <w:szCs w:val="26"/>
              </w:rPr>
              <w:br/>
            </w:r>
          </w:p>
          <w:p w:rsidR="009F61D0" w:rsidRPr="00AA7002" w:rsidRDefault="009F61D0" w:rsidP="00CB0F27">
            <w:pPr>
              <w:pStyle w:val="affa"/>
              <w:ind w:left="324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______</w:t>
            </w:r>
            <w:r w:rsidR="001F4EAA">
              <w:rPr>
                <w:sz w:val="26"/>
                <w:szCs w:val="26"/>
              </w:rPr>
              <w:t>___</w:t>
            </w:r>
            <w:r w:rsidRPr="00AA7002">
              <w:rPr>
                <w:sz w:val="26"/>
                <w:szCs w:val="26"/>
              </w:rPr>
              <w:t>______</w:t>
            </w:r>
            <w:r w:rsidR="0041618F">
              <w:rPr>
                <w:sz w:val="26"/>
                <w:szCs w:val="26"/>
              </w:rPr>
              <w:t xml:space="preserve"> М.Е. Малофеев</w:t>
            </w:r>
          </w:p>
          <w:p w:rsidR="009F61D0" w:rsidRPr="00AA7002" w:rsidRDefault="009F61D0" w:rsidP="0041618F">
            <w:pPr>
              <w:pStyle w:val="affa"/>
              <w:ind w:left="324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«_____» _______________ 202</w:t>
            </w:r>
            <w:r w:rsidR="0041618F">
              <w:rPr>
                <w:sz w:val="26"/>
                <w:szCs w:val="26"/>
              </w:rPr>
              <w:t>3</w:t>
            </w:r>
            <w:r w:rsidRPr="00AA7002">
              <w:rPr>
                <w:sz w:val="26"/>
                <w:szCs w:val="26"/>
              </w:rPr>
              <w:t xml:space="preserve"> г.</w:t>
            </w:r>
          </w:p>
        </w:tc>
      </w:tr>
    </w:tbl>
    <w:p w:rsidR="004F26DB" w:rsidRDefault="004F26DB" w:rsidP="00CB0F27">
      <w:pPr>
        <w:rPr>
          <w:lang w:eastAsia="ar-SA"/>
        </w:rPr>
      </w:pPr>
    </w:p>
    <w:p w:rsidR="00AB6420" w:rsidRDefault="00AB6420" w:rsidP="00CB0F27">
      <w:pPr>
        <w:rPr>
          <w:lang w:eastAsia="ar-SA"/>
        </w:rPr>
      </w:pPr>
    </w:p>
    <w:p w:rsidR="00AB6420" w:rsidRPr="0062645F" w:rsidRDefault="00AB6420" w:rsidP="00CB0F27">
      <w:pPr>
        <w:rPr>
          <w:lang w:eastAsia="ar-SA"/>
        </w:rPr>
      </w:pPr>
    </w:p>
    <w:p w:rsidR="00FA06E8" w:rsidRDefault="00FA06E8" w:rsidP="00CB0F27">
      <w:pPr>
        <w:jc w:val="center"/>
        <w:rPr>
          <w:sz w:val="24"/>
          <w:lang w:eastAsia="ar-SA"/>
        </w:rPr>
      </w:pPr>
    </w:p>
    <w:p w:rsidR="008667CE" w:rsidRPr="009B2758" w:rsidRDefault="004A42D2" w:rsidP="00CB0F27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41618F">
        <w:rPr>
          <w:sz w:val="24"/>
          <w:lang w:eastAsia="ar-SA"/>
        </w:rPr>
        <w:t>3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B0F27">
      <w:pPr>
        <w:spacing w:after="200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5E054B" w:rsidRDefault="008A45A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E67232">
        <w:instrText xml:space="preserve"> TOC \o "1-3" \h \z \u </w:instrText>
      </w:r>
      <w:r>
        <w:fldChar w:fldCharType="separate"/>
      </w:r>
      <w:hyperlink w:anchor="_Toc144764270" w:history="1">
        <w:r w:rsidR="005E054B" w:rsidRPr="001B0F7A">
          <w:rPr>
            <w:rStyle w:val="a6"/>
            <w:noProof/>
          </w:rPr>
          <w:t>1.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Общие данные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_Toc144764270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3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1" w:history="1">
        <w:r w:rsidR="005E054B" w:rsidRPr="001B0F7A">
          <w:rPr>
            <w:rStyle w:val="a6"/>
            <w:noProof/>
          </w:rPr>
          <w:t>2.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Сроки начала/окончания поставки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_Toc144764271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3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2" w:history="1">
        <w:r w:rsidR="005E054B" w:rsidRPr="001B0F7A">
          <w:rPr>
            <w:rStyle w:val="a6"/>
            <w:noProof/>
          </w:rPr>
          <w:t>3.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Перечень и количество приобретаемых лицензий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_Toc144764272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3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3" w:history="1">
        <w:r w:rsidR="005E054B" w:rsidRPr="001B0F7A">
          <w:rPr>
            <w:rStyle w:val="a6"/>
            <w:noProof/>
          </w:rPr>
          <w:t>4.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приобретаемым лицензиям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_Toc144764273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3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4" w:history="1">
        <w:r w:rsidR="005E054B" w:rsidRPr="001B0F7A">
          <w:rPr>
            <w:rStyle w:val="a6"/>
            <w:noProof/>
          </w:rPr>
          <w:t>4.1.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Общие требования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_Toc144764274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3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5" w:history="1">
        <w:r w:rsidR="005E054B" w:rsidRPr="001B0F7A">
          <w:rPr>
            <w:rStyle w:val="a6"/>
            <w:noProof/>
          </w:rPr>
          <w:t>4.2.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Функциям (задачам), выполняемым программным обеспечением «Офисный пакет»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_Toc144764275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4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6" w:history="1">
        <w:r w:rsidR="005E054B" w:rsidRPr="001B0F7A">
          <w:rPr>
            <w:rStyle w:val="a6"/>
            <w:noProof/>
          </w:rPr>
          <w:t>4.3.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архитектуре развертывания Офисного пакета (настольные и серверной версии программного обеспечения).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_Toc144764276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15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7" w:history="1">
        <w:r w:rsidR="005E054B" w:rsidRPr="001B0F7A">
          <w:rPr>
            <w:rStyle w:val="a6"/>
            <w:noProof/>
          </w:rPr>
          <w:t>4.4.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пользовательскому интерфейсу программного обеспечения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_Toc144764277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16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8" w:history="1">
        <w:r w:rsidR="005E054B" w:rsidRPr="001B0F7A">
          <w:rPr>
            <w:rStyle w:val="a6"/>
            <w:noProof/>
          </w:rPr>
          <w:t>4.5.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эргономике и технической эстетике программного обеспечения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_Toc144764278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17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79" w:history="1">
        <w:r w:rsidR="005E054B" w:rsidRPr="001B0F7A">
          <w:rPr>
            <w:rStyle w:val="a6"/>
            <w:noProof/>
          </w:rPr>
          <w:t>4.6.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безопасной разработке программного обеспечения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_Toc144764279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17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80" w:history="1">
        <w:r w:rsidR="005E054B" w:rsidRPr="001B0F7A">
          <w:rPr>
            <w:rStyle w:val="a6"/>
            <w:noProof/>
          </w:rPr>
          <w:t>4.7.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документации для пользователей и администраторов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_Toc144764280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17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81" w:history="1">
        <w:r w:rsidR="005E054B" w:rsidRPr="001B0F7A">
          <w:rPr>
            <w:rStyle w:val="a6"/>
            <w:noProof/>
          </w:rPr>
          <w:t>5.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Требования к Поставщику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_Toc144764281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19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82" w:history="1">
        <w:r w:rsidR="005E054B" w:rsidRPr="001B0F7A">
          <w:rPr>
            <w:rStyle w:val="a6"/>
            <w:noProof/>
          </w:rPr>
          <w:t>6.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Правила приёмки лицензий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_Toc144764282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19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83" w:history="1">
        <w:r w:rsidR="005E054B" w:rsidRPr="001B0F7A">
          <w:rPr>
            <w:rStyle w:val="a6"/>
            <w:noProof/>
          </w:rPr>
          <w:t>7.</w:t>
        </w:r>
        <w:r w:rsidR="005E05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E054B" w:rsidRPr="001B0F7A">
          <w:rPr>
            <w:rStyle w:val="a6"/>
            <w:noProof/>
          </w:rPr>
          <w:t>Стоимость и оплата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_Toc144764283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19</w:t>
        </w:r>
        <w:r w:rsidR="005E054B">
          <w:rPr>
            <w:noProof/>
            <w:webHidden/>
          </w:rPr>
          <w:fldChar w:fldCharType="end"/>
        </w:r>
      </w:hyperlink>
    </w:p>
    <w:p w:rsidR="005E054B" w:rsidRDefault="00037B11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764284" w:history="1">
        <w:r w:rsidR="005E054B" w:rsidRPr="001B0F7A">
          <w:rPr>
            <w:rStyle w:val="a6"/>
            <w:noProof/>
          </w:rPr>
          <w:t>Приложение</w:t>
        </w:r>
        <w:r w:rsidR="005E054B">
          <w:rPr>
            <w:noProof/>
            <w:webHidden/>
          </w:rPr>
          <w:tab/>
        </w:r>
        <w:r w:rsidR="005E054B">
          <w:rPr>
            <w:noProof/>
            <w:webHidden/>
          </w:rPr>
          <w:fldChar w:fldCharType="begin"/>
        </w:r>
        <w:r w:rsidR="005E054B">
          <w:rPr>
            <w:noProof/>
            <w:webHidden/>
          </w:rPr>
          <w:instrText xml:space="preserve"> PAGEREF _Toc144764284 \h </w:instrText>
        </w:r>
        <w:r w:rsidR="005E054B">
          <w:rPr>
            <w:noProof/>
            <w:webHidden/>
          </w:rPr>
        </w:r>
        <w:r w:rsidR="005E054B">
          <w:rPr>
            <w:noProof/>
            <w:webHidden/>
          </w:rPr>
          <w:fldChar w:fldCharType="separate"/>
        </w:r>
        <w:r w:rsidR="005E054B">
          <w:rPr>
            <w:noProof/>
            <w:webHidden/>
          </w:rPr>
          <w:t>20</w:t>
        </w:r>
        <w:r w:rsidR="005E054B">
          <w:rPr>
            <w:noProof/>
            <w:webHidden/>
          </w:rPr>
          <w:fldChar w:fldCharType="end"/>
        </w:r>
      </w:hyperlink>
    </w:p>
    <w:p w:rsidR="0046066E" w:rsidRPr="009B2758" w:rsidRDefault="008A45AF" w:rsidP="00CB0F27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DD0187" w:rsidRDefault="00B43CD7" w:rsidP="008D0862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44764270"/>
      <w:r w:rsidRPr="00DD0187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:rsidR="00AF2E1D" w:rsidRDefault="00906DBA" w:rsidP="00CB0F27">
      <w:pPr>
        <w:pStyle w:val="aff"/>
        <w:ind w:firstLine="567"/>
        <w:jc w:val="both"/>
        <w:rPr>
          <w:bCs/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DD0187">
        <w:rPr>
          <w:sz w:val="26"/>
          <w:szCs w:val="26"/>
        </w:rPr>
        <w:t xml:space="preserve">В настоящем документе представлено техническое задание (далее – ТЗ) </w:t>
      </w:r>
      <w:r w:rsidR="005B0FC3">
        <w:rPr>
          <w:sz w:val="26"/>
          <w:szCs w:val="26"/>
        </w:rPr>
        <w:t>на поставку лицензий</w:t>
      </w:r>
      <w:r w:rsidR="005B0FC3" w:rsidRPr="00BC0A9B">
        <w:rPr>
          <w:sz w:val="26"/>
          <w:szCs w:val="26"/>
        </w:rPr>
        <w:t xml:space="preserve"> </w:t>
      </w:r>
      <w:r w:rsidR="005B0FC3">
        <w:rPr>
          <w:sz w:val="26"/>
          <w:szCs w:val="26"/>
        </w:rPr>
        <w:t xml:space="preserve">офисного </w:t>
      </w:r>
      <w:r w:rsidR="005B0FC3" w:rsidRPr="00BC0A9B">
        <w:rPr>
          <w:sz w:val="26"/>
          <w:szCs w:val="26"/>
        </w:rPr>
        <w:t>программного обеспечения</w:t>
      </w:r>
      <w:r w:rsidR="0041618F" w:rsidRPr="00BC0A9B">
        <w:rPr>
          <w:sz w:val="26"/>
          <w:szCs w:val="26"/>
        </w:rPr>
        <w:t xml:space="preserve"> (далее – ПО)</w:t>
      </w:r>
      <w:r w:rsidR="00331E72" w:rsidRPr="00AB6420">
        <w:rPr>
          <w:sz w:val="26"/>
          <w:szCs w:val="26"/>
        </w:rPr>
        <w:t xml:space="preserve"> </w:t>
      </w:r>
      <w:r w:rsidRPr="00AB6420">
        <w:rPr>
          <w:sz w:val="26"/>
          <w:szCs w:val="26"/>
        </w:rPr>
        <w:t xml:space="preserve">для </w:t>
      </w:r>
      <w:r w:rsidRPr="00DD0187">
        <w:rPr>
          <w:sz w:val="26"/>
          <w:szCs w:val="26"/>
        </w:rPr>
        <w:t xml:space="preserve">нужд </w:t>
      </w:r>
      <w:bookmarkEnd w:id="7"/>
      <w:bookmarkEnd w:id="8"/>
      <w:bookmarkEnd w:id="9"/>
      <w:bookmarkEnd w:id="10"/>
      <w:bookmarkEnd w:id="11"/>
      <w:bookmarkEnd w:id="12"/>
      <w:r w:rsidR="001F4EAA" w:rsidRPr="00AB6420">
        <w:rPr>
          <w:sz w:val="26"/>
          <w:szCs w:val="26"/>
        </w:rPr>
        <w:t xml:space="preserve">всех филиалов </w:t>
      </w:r>
      <w:r w:rsidR="006C7C99" w:rsidRPr="006C7C99">
        <w:rPr>
          <w:sz w:val="26"/>
          <w:szCs w:val="26"/>
        </w:rPr>
        <w:t>ПАО «Россети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«Удмуртэнерго»).</w:t>
      </w:r>
    </w:p>
    <w:p w:rsidR="003B3D0D" w:rsidRPr="00DD0187" w:rsidRDefault="003B3D0D" w:rsidP="00CB0F27">
      <w:pPr>
        <w:pStyle w:val="aff"/>
        <w:ind w:firstLine="567"/>
        <w:jc w:val="both"/>
        <w:rPr>
          <w:sz w:val="26"/>
          <w:szCs w:val="26"/>
        </w:rPr>
      </w:pPr>
    </w:p>
    <w:p w:rsidR="00966D75" w:rsidRPr="00DD0187" w:rsidRDefault="00B65F31" w:rsidP="00C16EB7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Заказчик</w:t>
      </w:r>
      <w:r w:rsidR="00595011" w:rsidRPr="00DD0187">
        <w:rPr>
          <w:b/>
          <w:sz w:val="26"/>
          <w:szCs w:val="26"/>
        </w:rPr>
        <w:t>:</w:t>
      </w:r>
      <w:r w:rsidR="00C94713">
        <w:rPr>
          <w:b/>
          <w:sz w:val="26"/>
          <w:szCs w:val="26"/>
        </w:rPr>
        <w:t xml:space="preserve"> </w:t>
      </w:r>
      <w:r w:rsidR="006C7C99" w:rsidRPr="006C7C99">
        <w:rPr>
          <w:sz w:val="26"/>
          <w:szCs w:val="26"/>
        </w:rPr>
        <w:t>ПАО «Россети Центр и Приволжье», 603950, г. Нижний Новгород, ул.</w:t>
      </w:r>
      <w:r w:rsidR="00C16EB7">
        <w:rPr>
          <w:sz w:val="26"/>
          <w:szCs w:val="26"/>
        </w:rPr>
        <w:t> </w:t>
      </w:r>
      <w:r w:rsidR="006C7C99" w:rsidRPr="006C7C99">
        <w:rPr>
          <w:sz w:val="26"/>
          <w:szCs w:val="26"/>
        </w:rPr>
        <w:t>Рождественская, д. 33</w:t>
      </w:r>
      <w:r w:rsidR="00933459" w:rsidRPr="00DD0187">
        <w:rPr>
          <w:sz w:val="26"/>
          <w:szCs w:val="26"/>
        </w:rPr>
        <w:t>.</w:t>
      </w:r>
      <w:r w:rsidR="00E1611A" w:rsidRPr="00DD0187">
        <w:rPr>
          <w:sz w:val="26"/>
          <w:szCs w:val="26"/>
        </w:rPr>
        <w:t xml:space="preserve"> </w:t>
      </w:r>
    </w:p>
    <w:p w:rsidR="00AD764C" w:rsidRPr="00DD0187" w:rsidRDefault="00B65F31" w:rsidP="00CB0F27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Поставщик</w:t>
      </w:r>
      <w:r w:rsidR="00AD764C" w:rsidRPr="00DD0187">
        <w:rPr>
          <w:b/>
          <w:sz w:val="26"/>
          <w:szCs w:val="26"/>
        </w:rPr>
        <w:t>:</w:t>
      </w:r>
      <w:r w:rsidR="00AD764C" w:rsidRPr="00DD0187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определяется по итогам закупочной процедуры</w:t>
      </w:r>
      <w:r w:rsidR="00AD764C" w:rsidRPr="00DD0187">
        <w:rPr>
          <w:sz w:val="26"/>
          <w:szCs w:val="26"/>
        </w:rPr>
        <w:t>.</w:t>
      </w:r>
    </w:p>
    <w:p w:rsidR="007C327F" w:rsidRPr="00DD0187" w:rsidRDefault="00915A13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bookmarkStart w:id="16" w:name="_Toc144764271"/>
      <w:r w:rsidRPr="00DD0187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DD0187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DD0187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DD0187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:rsidR="00915A13" w:rsidRPr="00DD0187" w:rsidRDefault="00915A13" w:rsidP="00CB0F2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Начало: </w:t>
      </w:r>
      <w:r w:rsidR="00244B52" w:rsidRPr="00DD0187">
        <w:rPr>
          <w:b w:val="0"/>
          <w:sz w:val="26"/>
          <w:szCs w:val="26"/>
        </w:rPr>
        <w:t>с момента заключения договора.</w:t>
      </w:r>
    </w:p>
    <w:p w:rsidR="00217D57" w:rsidRDefault="00915A13" w:rsidP="0041618F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Окончание:</w:t>
      </w:r>
      <w:r w:rsidR="000A0262" w:rsidRPr="00DD0187">
        <w:rPr>
          <w:b w:val="0"/>
          <w:sz w:val="26"/>
          <w:szCs w:val="26"/>
        </w:rPr>
        <w:t xml:space="preserve"> </w:t>
      </w:r>
      <w:r w:rsidR="00244B52" w:rsidRPr="00DD0187">
        <w:rPr>
          <w:b w:val="0"/>
          <w:sz w:val="26"/>
          <w:szCs w:val="26"/>
        </w:rPr>
        <w:t xml:space="preserve">в течении </w:t>
      </w:r>
      <w:r w:rsidR="00204996">
        <w:rPr>
          <w:b w:val="0"/>
          <w:sz w:val="26"/>
          <w:szCs w:val="26"/>
        </w:rPr>
        <w:t>5</w:t>
      </w:r>
      <w:r w:rsidR="00331E72" w:rsidRPr="00DD0187">
        <w:rPr>
          <w:b w:val="0"/>
          <w:sz w:val="26"/>
          <w:szCs w:val="26"/>
        </w:rPr>
        <w:t xml:space="preserve"> (</w:t>
      </w:r>
      <w:r w:rsidR="00204996">
        <w:rPr>
          <w:b w:val="0"/>
          <w:sz w:val="26"/>
          <w:szCs w:val="26"/>
        </w:rPr>
        <w:t>пя</w:t>
      </w:r>
      <w:r w:rsidR="0041618F">
        <w:rPr>
          <w:b w:val="0"/>
          <w:sz w:val="26"/>
          <w:szCs w:val="26"/>
        </w:rPr>
        <w:t>ти</w:t>
      </w:r>
      <w:r w:rsidR="00331E72" w:rsidRPr="00DD0187">
        <w:rPr>
          <w:b w:val="0"/>
          <w:sz w:val="26"/>
          <w:szCs w:val="26"/>
        </w:rPr>
        <w:t>)</w:t>
      </w:r>
      <w:r w:rsidR="00244B52" w:rsidRPr="00DD0187">
        <w:rPr>
          <w:b w:val="0"/>
          <w:sz w:val="26"/>
          <w:szCs w:val="26"/>
        </w:rPr>
        <w:t xml:space="preserve"> календарных дней с момента заключения договора</w:t>
      </w:r>
      <w:r w:rsidR="00D868C7" w:rsidRPr="00DD0187">
        <w:rPr>
          <w:b w:val="0"/>
          <w:sz w:val="26"/>
          <w:szCs w:val="26"/>
        </w:rPr>
        <w:t>.</w:t>
      </w:r>
    </w:p>
    <w:p w:rsidR="003B3D0D" w:rsidRPr="003B3D0D" w:rsidRDefault="003B3D0D" w:rsidP="003B3D0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144764272"/>
      <w:r>
        <w:rPr>
          <w:rFonts w:ascii="Times New Roman" w:hAnsi="Times New Roman"/>
          <w:color w:val="auto"/>
          <w:sz w:val="26"/>
          <w:szCs w:val="26"/>
        </w:rPr>
        <w:t>Перечень и количество приобретаемых лицензий</w:t>
      </w:r>
      <w:bookmarkEnd w:id="17"/>
    </w:p>
    <w:p w:rsidR="003B3D0D" w:rsidRPr="00DD0187" w:rsidRDefault="003B3D0D" w:rsidP="003B3D0D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3B3D0D">
        <w:rPr>
          <w:b w:val="0"/>
          <w:sz w:val="26"/>
          <w:szCs w:val="26"/>
        </w:rPr>
        <w:t>Перечень, количество, условия использования лицензий приведены в Приложении к настоящему Техническому заданию.</w:t>
      </w:r>
    </w:p>
    <w:p w:rsidR="003B3D0D" w:rsidRDefault="003B3D0D" w:rsidP="003B3D0D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Срок </w:t>
      </w:r>
      <w:r w:rsidRPr="0041618F">
        <w:rPr>
          <w:b w:val="0"/>
          <w:sz w:val="26"/>
          <w:szCs w:val="26"/>
        </w:rPr>
        <w:t>действия передаваемых прав</w:t>
      </w:r>
      <w:r>
        <w:rPr>
          <w:b w:val="0"/>
          <w:sz w:val="26"/>
          <w:szCs w:val="26"/>
        </w:rPr>
        <w:t xml:space="preserve"> </w:t>
      </w:r>
      <w:bookmarkStart w:id="18" w:name="_GoBack"/>
      <w:bookmarkEnd w:id="18"/>
      <w:r>
        <w:rPr>
          <w:b w:val="0"/>
          <w:sz w:val="26"/>
          <w:szCs w:val="26"/>
        </w:rPr>
        <w:t xml:space="preserve">указан в </w:t>
      </w:r>
      <w:r w:rsidRPr="0041618F">
        <w:rPr>
          <w:b w:val="0"/>
          <w:sz w:val="26"/>
          <w:szCs w:val="26"/>
        </w:rPr>
        <w:t>Приложении к ТЗ</w:t>
      </w:r>
      <w:r>
        <w:rPr>
          <w:b w:val="0"/>
          <w:sz w:val="26"/>
          <w:szCs w:val="26"/>
        </w:rPr>
        <w:t xml:space="preserve">. </w:t>
      </w:r>
      <w:r w:rsidRPr="0041618F">
        <w:rPr>
          <w:b w:val="0"/>
          <w:sz w:val="26"/>
          <w:szCs w:val="26"/>
        </w:rPr>
        <w:t>Лицензиар передает Лицензиату права на использование ПО, обозначенный в Спецификации, либо на срок действия исключительного права на ПО, установленного в соответствующих правоустанавливающих документах</w:t>
      </w:r>
      <w:r>
        <w:rPr>
          <w:b w:val="0"/>
          <w:sz w:val="26"/>
          <w:szCs w:val="26"/>
        </w:rPr>
        <w:t>.</w:t>
      </w:r>
    </w:p>
    <w:p w:rsidR="00B1120F" w:rsidRPr="00DD0187" w:rsidRDefault="00B1120F" w:rsidP="008D0862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274560739"/>
      <w:bookmarkStart w:id="20" w:name="_Toc473118945"/>
      <w:bookmarkStart w:id="21" w:name="_Toc144764273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9"/>
      <w:bookmarkEnd w:id="20"/>
      <w:r w:rsidRPr="00DD0187"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21"/>
    </w:p>
    <w:p w:rsidR="00AB6420" w:rsidRPr="00847183" w:rsidRDefault="00AB6420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2" w:name="_Toc144764274"/>
      <w:r w:rsidRPr="00847183">
        <w:rPr>
          <w:rFonts w:ascii="Times New Roman" w:hAnsi="Times New Roman"/>
          <w:color w:val="auto"/>
          <w:sz w:val="24"/>
          <w:szCs w:val="24"/>
        </w:rPr>
        <w:t>Общие требования</w:t>
      </w:r>
      <w:bookmarkEnd w:id="22"/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являться единой программой для ЭВМ, внесенной в реестр Российских программ для электронных вычислительных машин и баз данных под отдельной действующей реестровой записью (</w:t>
      </w:r>
      <w:hyperlink r:id="rId8" w:history="1">
        <w:r w:rsidRPr="00C515AE">
          <w:rPr>
            <w:rFonts w:eastAsia="Times New Roman"/>
            <w:color w:val="000000"/>
            <w:sz w:val="24"/>
            <w:szCs w:val="20"/>
          </w:rPr>
          <w:t>https://reestr.digital.gov.ru</w:t>
        </w:r>
      </w:hyperlink>
      <w:r w:rsidRPr="00C515AE">
        <w:rPr>
          <w:rFonts w:eastAsia="Times New Roman"/>
          <w:color w:val="000000"/>
          <w:sz w:val="24"/>
          <w:szCs w:val="20"/>
        </w:rPr>
        <w:t>) и состоять из компонентов, указанных в п.</w:t>
      </w:r>
      <w:r w:rsidR="00D65E63">
        <w:rPr>
          <w:rFonts w:eastAsia="Times New Roman"/>
          <w:color w:val="000000"/>
          <w:sz w:val="24"/>
          <w:szCs w:val="20"/>
        </w:rPr>
        <w:t>4</w:t>
      </w:r>
      <w:r w:rsidR="003012B1" w:rsidRPr="00C515AE">
        <w:rPr>
          <w:rFonts w:eastAsia="Times New Roman"/>
          <w:color w:val="000000"/>
          <w:sz w:val="24"/>
          <w:szCs w:val="20"/>
        </w:rPr>
        <w:t>.</w:t>
      </w:r>
      <w:r w:rsidRPr="00C515AE">
        <w:rPr>
          <w:rFonts w:eastAsia="Times New Roman"/>
          <w:color w:val="000000"/>
          <w:sz w:val="24"/>
          <w:szCs w:val="20"/>
        </w:rPr>
        <w:t>2.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:rsidR="00AB6420" w:rsidRPr="00C515AE" w:rsidRDefault="00AB6420" w:rsidP="007051A1">
      <w:pPr>
        <w:pStyle w:val="a4"/>
        <w:numPr>
          <w:ilvl w:val="0"/>
          <w:numId w:val="17"/>
        </w:numPr>
        <w:tabs>
          <w:tab w:val="left" w:pos="1418"/>
        </w:tabs>
        <w:spacing w:after="160"/>
        <w:ind w:left="993" w:hanging="426"/>
        <w:jc w:val="both"/>
        <w:rPr>
          <w:rFonts w:eastAsia="Times New Roman"/>
          <w:color w:val="000000"/>
          <w:sz w:val="24"/>
          <w:szCs w:val="20"/>
        </w:rPr>
      </w:pPr>
      <w:r w:rsidRPr="00C515AE">
        <w:rPr>
          <w:rFonts w:eastAsia="Times New Roman"/>
          <w:color w:val="000000"/>
          <w:sz w:val="24"/>
          <w:szCs w:val="20"/>
        </w:rPr>
        <w:lastRenderedPageBreak/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:rsidR="000B72B4" w:rsidRPr="00847183" w:rsidRDefault="000B72B4" w:rsidP="00593C6E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3" w:name="_Toc144764275"/>
      <w:r w:rsidRPr="00847183">
        <w:rPr>
          <w:rFonts w:ascii="Times New Roman" w:hAnsi="Times New Roman"/>
          <w:color w:val="auto"/>
          <w:sz w:val="24"/>
          <w:szCs w:val="24"/>
        </w:rPr>
        <w:t>Требования к Функциям (задачам), выполняемым программным обеспечением</w:t>
      </w:r>
      <w:r w:rsidR="00C515AE" w:rsidRPr="00847183">
        <w:rPr>
          <w:rFonts w:ascii="Times New Roman" w:hAnsi="Times New Roman"/>
          <w:color w:val="auto"/>
          <w:sz w:val="24"/>
          <w:szCs w:val="24"/>
        </w:rPr>
        <w:t xml:space="preserve"> «</w:t>
      </w:r>
      <w:r w:rsidRPr="00847183">
        <w:rPr>
          <w:rFonts w:ascii="Times New Roman" w:hAnsi="Times New Roman"/>
          <w:color w:val="auto"/>
          <w:sz w:val="24"/>
          <w:szCs w:val="24"/>
        </w:rPr>
        <w:t>Офисный пакет</w:t>
      </w:r>
      <w:r w:rsidR="00C515AE" w:rsidRPr="00847183">
        <w:rPr>
          <w:rFonts w:ascii="Times New Roman" w:hAnsi="Times New Roman"/>
          <w:color w:val="auto"/>
          <w:sz w:val="24"/>
          <w:szCs w:val="24"/>
        </w:rPr>
        <w:t>»</w:t>
      </w:r>
      <w:bookmarkEnd w:id="23"/>
    </w:p>
    <w:p w:rsidR="000B72B4" w:rsidRPr="003B3D0D" w:rsidRDefault="000B72B4" w:rsidP="003B3D0D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4" w:name="_Toc144745592"/>
      <w:r w:rsidRPr="003B3D0D">
        <w:rPr>
          <w:sz w:val="24"/>
          <w:szCs w:val="24"/>
        </w:rPr>
        <w:t>Требования к Настольным приложениям (редакторы текста, таблиц, презентаций).</w:t>
      </w:r>
      <w:bookmarkEnd w:id="24"/>
      <w:r w:rsidRPr="003B3D0D">
        <w:rPr>
          <w:sz w:val="24"/>
          <w:szCs w:val="24"/>
        </w:rPr>
        <w:t xml:space="preserve"> </w:t>
      </w:r>
    </w:p>
    <w:tbl>
      <w:tblPr>
        <w:tblW w:w="9773" w:type="dxa"/>
        <w:tblLayout w:type="fixed"/>
        <w:tblLook w:val="0400" w:firstRow="0" w:lastRow="0" w:firstColumn="0" w:lastColumn="0" w:noHBand="0" w:noVBand="1"/>
      </w:tblPr>
      <w:tblGrid>
        <w:gridCol w:w="567"/>
        <w:gridCol w:w="45"/>
        <w:gridCol w:w="9161"/>
      </w:tblGrid>
      <w:tr w:rsidR="000B72B4" w:rsidRPr="000B72B4" w:rsidTr="00C515AE">
        <w:trPr>
          <w:trHeight w:val="359"/>
          <w:tblHeader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Наименование функции</w:t>
            </w:r>
          </w:p>
        </w:tc>
      </w:tr>
      <w:tr w:rsidR="000B72B4" w:rsidRPr="000B72B4" w:rsidTr="00C515AE">
        <w:trPr>
          <w:trHeight w:val="359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текста</w:t>
            </w:r>
          </w:p>
        </w:tc>
      </w:tr>
      <w:tr w:rsidR="000B72B4" w:rsidRPr="000B72B4" w:rsidTr="00C515AE">
        <w:trPr>
          <w:trHeight w:val="286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Интерфейс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подсказок горячих клавиш в разделах меню</w:t>
            </w:r>
          </w:p>
        </w:tc>
      </w:tr>
      <w:tr w:rsidR="000B72B4" w:rsidRPr="000B72B4" w:rsidTr="00C515AE">
        <w:trPr>
          <w:trHeight w:val="295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  <w:shd w:val="clear" w:color="auto" w:fill="FFDC38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панели управления с возможностью отображения и скрытия панели.</w:t>
            </w:r>
          </w:p>
        </w:tc>
      </w:tr>
      <w:tr w:rsidR="000B72B4" w:rsidRPr="000B72B4" w:rsidTr="00C515AE">
        <w:trPr>
          <w:trHeight w:val="295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Группировка кнопок панели управления по функциям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Отображение панели управления в зависимости от контекста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произвольно изменять размер окна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размещения двух и более документов рядом на одном или двух мониторах ПК в независимых окнах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сохранения положения и размера окна редактора при закрытии и восстановление при следующем запуске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текстом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Ввод/удаление/копирование/вставка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шрифта, изменение его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Выделение текста полужирным/курсивом/подчеркнуто/перечеркнуто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подстрочных/надстрочных знаков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текста, цвета фона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«ВСЕ ПРОПИСНЫЕ», «Как в предложениях», «нижний регистр», «Каждое Слово С Прописной», «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иЗМЕНИТЬ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рЕГИСТР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» для группы символов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межстрочных интервалов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Выбор межсимвольного интервала - уплотненный, обычный, разреженный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встроенного шаблона документа с типовыми стилями для оформления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создания, редактирования и удаления собственных стилей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 формата текста, применения формата по образцу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текста из буфера обмена без форматирования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Очистка форматирования выделенного фрагмента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форматирование дефиса в тире при вводе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Автоматическая замена двойных кавычек на символ французских кавычек для русского и французского языков при вводе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Выравнивание текста по правому/ левому краю, центру, ширине относительно границ абзаца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отступов абзаца слева и справа, первой строки относительно границ абзаца, а также интервалов до и после абзаца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расширенной настройки абзацев: не добавлять интервал между абзацами одного стиля, запрет висячих строк, не разрывать абзац, не отрывать от следующего </w:t>
            </w:r>
          </w:p>
        </w:tc>
      </w:tr>
      <w:tr w:rsidR="000B72B4" w:rsidRPr="000B72B4" w:rsidTr="00C515AE">
        <w:trPr>
          <w:trHeight w:val="315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Оглавление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оглавления документа, обновление оглавления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оглавления с использованием свойств шрифта и абзаца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определить количество уровней в оглавлении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выбрать стиль для уровня оглавления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сформировать несколько многоуровневых списков абзацев, отформатированных с использованием разных стилей, с поддержкой навигации по документу из списка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Списки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Нумерованные, в том числе с кириллическими символами (не менее 8 вариантов)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Маркированные (не менее 6 вариантов)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Обеспечена поддержка многоуровневых списков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задать начальное значение нумерации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таблицами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Создание/удаление таблиц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Вставка/удаление строк и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Объединение ячеек, разъединение ранее объединенных ячеек</w:t>
            </w:r>
          </w:p>
        </w:tc>
      </w:tr>
      <w:tr w:rsidR="000B72B4" w:rsidRPr="000B72B4" w:rsidTr="00C515AE">
        <w:trPr>
          <w:trHeight w:val="269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заливки ячеек в таблице</w:t>
            </w:r>
          </w:p>
        </w:tc>
      </w:tr>
      <w:tr w:rsidR="000B72B4" w:rsidRPr="000B72B4" w:rsidTr="00C515AE">
        <w:trPr>
          <w:trHeight w:val="530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Вертикальное выравнивание текста в ячейке (по верхнему краю, по нижнему краю, по середине)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Копирование/применение форматирования ячейки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ширины столбца и высоты строки таблицы, одновременное изменение высоты для нескольких выделенных строк и ширины для нескольких выделенных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одной или нескольких верхних строк таблицы как заголовка и отображение этих строк на каждой странице документа, на которой присутствует эта таблица.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границ ячейки или диапазона ячеек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конвертации текста в таблицу/таблицы в текст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задать ширину таблицы 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вложенных таблиц</w:t>
            </w:r>
          </w:p>
        </w:tc>
      </w:tr>
      <w:tr w:rsidR="000B72B4" w:rsidRPr="000B72B4" w:rsidTr="00C515AE">
        <w:trPr>
          <w:trHeight w:val="316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Диаграммы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диаграмм: гистограмма, график, круговая, линейчатая, с областями, точечная, биржевая</w:t>
            </w:r>
            <w:r w:rsidRPr="000B72B4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отображения трехмерных аналогов для гистограммы, линейчатой и круговой диаграмм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изменения положения легенды, подписи и шкал диаграммы</w:t>
            </w:r>
          </w:p>
        </w:tc>
      </w:tr>
      <w:tr w:rsidR="000B72B4" w:rsidRPr="000B72B4" w:rsidTr="00C515AE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установки верхней и нижней границы оси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Буфер обмена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текст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изображение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фигуру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Вырезать, копировать, вставить таблицу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изображения из файла и удаление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tiff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размера, возможность ввода точного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Обтекание текстом (в тексте, вокруг рамки, сверху и снизу, за текстом, перед текстом)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изображения в рамках документа, задание точных значений отступов от краев страницы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изображений</w:t>
            </w:r>
          </w:p>
        </w:tc>
      </w:tr>
      <w:tr w:rsidR="000B72B4" w:rsidRPr="000B72B4" w:rsidTr="00C515AE">
        <w:trPr>
          <w:trHeight w:val="259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Ссылки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новой/открытие ранее созданной гиперссылки в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гиперссылки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редактирование, удаление закладок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перекрестных ссылок на заголовки, закладки, нумерованные списки и переход по перекрестным ссылкам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Колонтитулы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колонтитулов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колонтитулов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Сноски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редактирование, удаление страничных сносок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вставки концевых сносок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Страница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ориентации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размера, поддержка размеров листа А0, А1, А2, А3, А4, А5, А6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номеров страниц, возможность задания номера начальной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разрыва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разрыва раздела с возможностью изменения параметров страницы для текущего раздела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размеров полей страницы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Файлы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Открытие и редактирование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. Открытие электронных текстовых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rtf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html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mht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mhtml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возможностью редактирования содержимого для сохранения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электронного текстового документа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/a-1b,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rtf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Просмотр списка последних открытых документов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шаблона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документа на основе ранее созданного шаблона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документов, включая функцию быстрой печати одной кнопкой из интерфейса пользователя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Предварительный просмотр в диалоговом окне 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выделенной области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зеркальных полей для переплета по длинному или короткому краю страниц при использовании двусторонней печати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Указание диапазона страниц для печати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Режим рецензирования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Открытие ранее созданного документа, содержащего правки в режиме рецензирования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Включение/отключение режима рецензирования, в том числе в новом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в интерфейсе кнопок навигации для перехода между изменениями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вариантов отображения: исходный текст, показывать изменения и не показывать изменения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Область для отображения изменений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Принятие или отклонение изменений для всего документа, выделенного фрагмента или для каждого изменения по отдельности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удаление, редактирование комментариев к тексту документа, ответы на комментарии.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Фигуры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 удаление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 пропорции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фигур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Обтекание текстом (в тексте, вокруг рамки, сверху и снизу, за текстом, перед текстом)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текстового поля, редактирование и форматирование текста в текстовом поле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 и форматирование текста в фигуре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объектов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SmartArt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Расширения (надстройки)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Установка, удаление расширений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Защита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Защита документа паролем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и снятие защиты фрагмента документа от внесения изменений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по тексту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возможностью замены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Вызов и выполнение команд с использованием клавиатуры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Функция вставки в документ текущей даты и времени из интерфейса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Проверка правописания, включая наличие подсказок при совершении пользователем орфографических ошибок, а также возможностью добавления новых слов в пользовательский словарь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Функция сравнения двух документов и поиска отличий в них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Отправка документа по электронной почте из приложения с использованием почтового клиента, установленного в ОС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непечатных символов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документами в общих папках по протоколу SMB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 и пошаговая отладка макрокоманд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макрокоманд в документах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docx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Справка по работе с редактором</w:t>
            </w:r>
          </w:p>
        </w:tc>
      </w:tr>
      <w:tr w:rsidR="000B72B4" w:rsidRPr="000B72B4" w:rsidTr="00C515AE">
        <w:trPr>
          <w:trHeight w:val="394"/>
        </w:trPr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таблиц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Интерфейс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Наличие меню с подсказкой горячих клавиш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панели управления с возможностью отображения и скрытия панели.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Группировка кнопок панели управления по функциям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Отображение панели управления в зависимости от контекста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произвольно изменять размер окна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размещения двух и более документов рядом на одном или двух мониторах ПК в независимых окнах редактора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положения и размера окна редактора при закрытии и восстановление при следующем запуске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текстом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Ввод/удаление/копирование/вставка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повторить вставку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шрифта, изменение его размера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Выделение текста полужирным/курсивом/подчеркнуто/перечеркнуто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Подстрочные/надстрочные знаки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 формата текста, применение формата по образцу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текста без форматирования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значения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Перенос текста внутри ячейки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Горизонтальное выравнивание (по левому краю, по центру, по правому краю, по ширине)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Вертикальное выравнивание (по верхнему краю, по нижнему краю, по середине)</w:t>
            </w:r>
          </w:p>
        </w:tc>
      </w:tr>
      <w:tr w:rsidR="000B72B4" w:rsidRPr="000B72B4" w:rsidTr="00C515AE">
        <w:trPr>
          <w:trHeight w:val="303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Поворот текста в ячейке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таблицами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Копирование/вставка/удаление строк и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Должна быть возможность скрыть/отобразить строки и столбцы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Объединение/разъединение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Форматирование границ ячейки или диапазона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 диапазонов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цвета заливки ячеек в таблице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Задание форматов ячейки: общий, числовой, денежный, финансовый, дата, время, процентный, текстовый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нового/удаление/отмена удаления/переименование/скрытие/создание копии/изменение порядка следования листа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Сортировка данных в диапазоне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Фильтрация данных в диапазоне ячеек, с отображением количества повторений каждого уникального значения в выделенной области фильтрации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Закрепление диапазона ячеек по горизонтали и/или вертикали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редактируемой ячейки при перемещении по листу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заполнение ячеек листа при протягивании данными из выделенного диапазона, включая арифметические прогрессии, короткие и полные дни недели, месяцы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Автоподбор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ширины столбца/группы столбцов и высоты строки/группы строк в зависимости от размера содержимого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ширины столбца и высоты строки таблицы, одновременное изменение высоты для нескольких выделенных строк и ширины для нескольких выделенных столбцов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 группировки данных в строках и столбцах с возможностью скрытия групп с экрана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заметки к ячейке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отображение, редактирование, удаление, обновление сводной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фильтрами сводных таблиц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Группировка данных в сводных таблицах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Формулы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Выбор и отображение быстрых итогов в строке состояния для выбранного диапазона ячеек: сумма, минимальное значение, среднее значение, максимальное значение и количество непустых ячеек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Всплывающее меню формул, с автоматическим фильтром по первым буквам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Копирование/вставка/протягивание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Диалоговое окно выбора формул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Подсвечивание ячеек, используемых в вычислениях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Поддержка английского и российского формата формул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Всплывающее окно подсказки синтаксиса формулы после ее выбора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Файлы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новых электронных табличных документов,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Открытие и редактирование существующих электронных табличных документов в форматах 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. Открытие электронных табличных документов в формате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xlsb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xltx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xltm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возможностью редактирования содержимого в форматах для сохранения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ods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электронных табличных документов в форматах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pdf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/a-1b,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csv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Импорт данных из файлов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txt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csv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xml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шаблона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нового документа на основе ранее созданного шаблона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Список последних открытых файлов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Создание новых диаграмм, гистограмм, графиков, в том числе: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гистограмма с группировкой,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гистограмма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нормированная гистограмма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линейчатая диаграмма с группировкой,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линейчатая диаграмма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нормированная линейчатая диаграмма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график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lastRenderedPageBreak/>
              <w:t xml:space="preserve">нормированный график с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график с маркерами,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график с накоплением и маркерами,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нормированный график с накоплением и маркерами,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диаграмма с областями,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диаграмма с областями и накоплением,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нормированная диаграмма с областями и накоплением,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круговая диаграмма 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 с группировкой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гистограмма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трехмерная нормированная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гистрограмма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трехмерный график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кольцевой график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круговая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линейчатая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линейчатая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трехмерная нормированная линейчатая с накоплением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гладкими кривыми и маркерами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гладкими кривыми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прямыми отрезками и маркерами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точечная с прямыми отрезками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биржевая диаграмма</w:t>
            </w:r>
          </w:p>
          <w:p w:rsidR="000B72B4" w:rsidRPr="000B72B4" w:rsidRDefault="000B72B4" w:rsidP="007051A1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комбинированная диаграмма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 и изменение типа ранее созданных диаграмм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и изменение размеров диаграмм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создания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спарклайнов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документов, включая функцию быстрой печати одной кнопкой из интерфейса пользователя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Предварительный просмотр в меню 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Печать выделенной области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Указание диапазона страниц для печати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Управление свойствами страницы: установка типовых размеров бумаги, выбор альбомной или портретной ориентации страницы, настройка полей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масштабирования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области печати с возможностью отобразить и скрыть границы области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изображения из файла и удаление (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jpe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tiff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изображения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положения в документе, перемещение изображения в рамках документа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изображений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Фигуры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Вставка и удаление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Отображение, выделение/копирование/вырезка фигур, вставка скопированных/вырезанных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размера и пропорции фигур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фигур в рамках документа</w:t>
            </w:r>
          </w:p>
        </w:tc>
      </w:tr>
      <w:tr w:rsidR="000B72B4" w:rsidRPr="000B72B4" w:rsidTr="00C515AE">
        <w:trPr>
          <w:trHeight w:val="552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текстового поля, редактирование и форматирование текста в текстовом поле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Вставка, редактирование и форматирование текста в фигуре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Расширения (надстройки)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Установка, удаление расширений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по тексту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возможностью замены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Вызов и выполнение команд с использованием клавиатуры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Проверка правописания, включая наличие подсказок при совершении пользователем орфографических ошибок, а также возможностью добавления новых слов в пользовательский словарь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Поддержка следующих режимов отображения ссылок: R1C1; А1.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Отправка документа по электронной почте из приложения с использованием почтового клиента, установленного в ОС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работы с гиперссылками в документе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Создание, редактирование и пошаговая отладка макрокоманд в рамках документа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Сохранение макрокоманд в документах форматов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xlsx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Работа с документами в общих папках по протоколу SMB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Защита документа паролем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Справка по работе с редактором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Поддержка создания связей в ячейках на данные из других табличных документов и их обновление 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Удаление дубликатов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правил условного форматирования ячеек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Проверка ввода данных в ячейки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Окно контрольных значений при вычислении формул (для настольных приложений)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</w:rPr>
            </w:pPr>
            <w:r w:rsidRPr="000B72B4">
              <w:rPr>
                <w:rFonts w:eastAsia="Times New Roman"/>
                <w:b/>
              </w:rPr>
              <w:t>Редактор презентаций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Создание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Создание новых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Открытие и редактирование существующих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potx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potm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ppsx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ppsm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otp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 с сохранением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Сохранение электронных документов презентаций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pptx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odp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экспорт в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pdf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ориентации слайдов: альбомная, книжная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номера страницы в колонтитулы с возможностью указания положения номера и горизонтального выравнивания относительно центра страницы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и редактирование колонтитулов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Навигация между слайдами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Настраиваемая демонстрация слайдов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Копирование слайдов в рамках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Копирование формата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Выбор макета для подготовки слайда презентации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Применение различных шрифтов, при наборе текста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Группировка элементов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Оформление текстовой информации с использованием различных цветов, фона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Выравнивание текста по центру, по левому/правому краю, по ширине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межстрочных интервалов: одинарного, полуторного, двойного, точного значения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шрифта путем выбора из списка установленных шрифтов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размера, цвета шрифта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Задание межсимвольного интервала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Добавление эффектов анимации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со списками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маркированного списка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Создание нумерованного списка в том числе с кириллическими символами 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изображениями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Вставка, удаление, перемещение изображений в форматах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jpeg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jpg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png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bmp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gif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tif</w:t>
            </w:r>
            <w:proofErr w:type="spellEnd"/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tiff</w:t>
            </w:r>
            <w:proofErr w:type="spellEnd"/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Расположение изображения на переднем или заднем плане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границ рисунка с настройкой толщины, цвета, типа линии границы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Настройка резкости, яркости рисунка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Кадрирование рисунка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Вставка изображений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Работа с диаграммами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Вставка двухмерных и трехмерных графиков и диаграмм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цвета ряда данных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Отображение легенды диаграммы с настройкой  цвета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Заливка цветом элементов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Добавление названия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Перемещение легенды, области построения в пределах области диаграммы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Отображение, скрытие горизонтальной и вертикальной оси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Задание верхней и нижней границы оси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Вставка элементов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Видео, аудио, фигур 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Создание таблицы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Гиперссылки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 xml:space="preserve">Фигуры </w:t>
            </w:r>
            <w:proofErr w:type="spellStart"/>
            <w:r w:rsidRPr="000B72B4">
              <w:rPr>
                <w:rFonts w:eastAsia="Times New Roman"/>
                <w:color w:val="000000"/>
                <w:sz w:val="24"/>
                <w:szCs w:val="24"/>
              </w:rPr>
              <w:t>SmartArt</w:t>
            </w:r>
            <w:proofErr w:type="spellEnd"/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lastRenderedPageBreak/>
              <w:t>Печать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Настройка параметров печати презентации: всех слайдов, диапазона, выделенного фрагмента, четных, нечетных слайдов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Печать слайдов с использованием устройств печати документов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Функции редактора при работе с сервером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одновременного редактирования документа несколькими пользователями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и удаления документов в облачном хранилище, а также загрузка и скачивание файлов, размещенных в облачном хранилище через серверное программное обеспечение для совместной работы</w:t>
            </w:r>
          </w:p>
        </w:tc>
      </w:tr>
      <w:tr w:rsidR="000B72B4" w:rsidRPr="000B72B4" w:rsidTr="00C515AE">
        <w:tc>
          <w:tcPr>
            <w:tcW w:w="97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0B72B4">
            <w:pPr>
              <w:spacing w:after="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и сервисные функции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Демонстрация презентации, настройка параметров демонстрации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Проверка правописания текста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Поиск и замена</w:t>
            </w:r>
          </w:p>
        </w:tc>
      </w:tr>
      <w:tr w:rsidR="000B72B4" w:rsidRPr="000B72B4" w:rsidTr="00C515AE">
        <w:trPr>
          <w:trHeight w:val="317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Поиск с учетом регистра и слова целиком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Изменение масштаба отображения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Скрытие слайда</w:t>
            </w:r>
          </w:p>
        </w:tc>
      </w:tr>
      <w:tr w:rsidR="000B72B4" w:rsidRPr="000B72B4" w:rsidTr="00C515AE"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0B72B4" w:rsidRDefault="000B72B4" w:rsidP="007051A1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0B72B4" w:rsidRDefault="000B72B4" w:rsidP="000B7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B72B4">
              <w:rPr>
                <w:rFonts w:eastAsia="Times New Roman"/>
                <w:color w:val="000000"/>
                <w:sz w:val="24"/>
                <w:szCs w:val="24"/>
              </w:rPr>
              <w:t>Возможность размещения двух документов рядом на одном или двух мониторах ПК в независимых окнах</w:t>
            </w:r>
          </w:p>
        </w:tc>
      </w:tr>
    </w:tbl>
    <w:p w:rsidR="000B72B4" w:rsidRPr="003B3D0D" w:rsidRDefault="000B72B4" w:rsidP="003B3D0D">
      <w:pPr>
        <w:pStyle w:val="a4"/>
        <w:numPr>
          <w:ilvl w:val="2"/>
          <w:numId w:val="3"/>
        </w:numPr>
        <w:spacing w:before="240" w:after="120"/>
        <w:ind w:left="1134" w:hanging="567"/>
        <w:rPr>
          <w:sz w:val="24"/>
          <w:szCs w:val="24"/>
        </w:rPr>
      </w:pPr>
      <w:bookmarkStart w:id="25" w:name="_Toc144745593"/>
      <w:r w:rsidRPr="003B3D0D">
        <w:rPr>
          <w:sz w:val="24"/>
          <w:szCs w:val="24"/>
        </w:rPr>
        <w:t>Требования к Серверной версии программного обеспечения</w:t>
      </w:r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07"/>
        <w:gridCol w:w="9069"/>
      </w:tblGrid>
      <w:tr w:rsidR="000B72B4" w:rsidRPr="000B72B4" w:rsidTr="00EA4DCA">
        <w:trPr>
          <w:trHeight w:val="276"/>
        </w:trPr>
        <w:tc>
          <w:tcPr>
            <w:tcW w:w="707" w:type="dxa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Наименование функции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Серверная версия ПО должна предоставлять доступ пользователям к следующим функциональным блокам сервера совместной работы пользователей (далее - ССРП):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Онлайн редакторы документов (текстовый редактор, редактор таблиц, презентации) (требования приведены в п. 2.1.1)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хранения документов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просмотра и управления учётными записями</w:t>
            </w:r>
          </w:p>
          <w:p w:rsidR="000B72B4" w:rsidRPr="000B72B4" w:rsidRDefault="000B72B4" w:rsidP="007051A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8" w:hanging="284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0B72B4">
              <w:rPr>
                <w:rFonts w:eastAsia="Times New Roman"/>
                <w:color w:val="000000"/>
                <w:sz w:val="22"/>
                <w:szCs w:val="22"/>
              </w:rPr>
              <w:t>Функциональный блок администрирования (Доступ только для Администраторов)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хранения документов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Добавление и создание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Загрузка и хранение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текстовых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электронных таблиц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Создание и редактирование презентаций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Фильтрация документов в папке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фильтрации по типу документа, автору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отключить/включить поиск по подпапкам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Управление документами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Перемещение внутри ССРП, скачивание, копирование, переименование, удаление файлов, восстановление файлов из Корзины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настройки автоматического удаления файлов из Корзины ССРП через заданный промежуток времени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Имеется возможность отметить документы в ССРП в качестве избранных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открытия последних открытых документов в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Групповые действия с несколькими выбранными файлами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История версий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Возможность оставлять комментарии к версиям 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открывать версии в режиме просмотра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восстанавливать версии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скачивать версии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 xml:space="preserve">Автоматическое создание </w:t>
            </w:r>
            <w:proofErr w:type="spellStart"/>
            <w:r w:rsidRPr="000B72B4">
              <w:rPr>
                <w:rFonts w:eastAsia="Times New Roman"/>
                <w:sz w:val="24"/>
                <w:szCs w:val="24"/>
              </w:rPr>
              <w:t>подверсий</w:t>
            </w:r>
            <w:proofErr w:type="spellEnd"/>
            <w:r w:rsidRPr="000B72B4">
              <w:rPr>
                <w:rFonts w:eastAsia="Times New Roman"/>
                <w:sz w:val="24"/>
                <w:szCs w:val="24"/>
              </w:rPr>
              <w:t xml:space="preserve"> файлов с возможностью последующего объединения в версии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Предоставление прав доступа к документу пользователям ССРП и по внешней ссылке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Варианты уровня доступа к документу: Полный доступ, Рецензирование, Заполнение форм, Комментирование, Только чтение, Пользовательский фильтр (только для таблиц), Доступ запрещен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прав доступа для нескольких выбранных файлов одновременно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запрета изменения настроек доступа при полном доступе к файлу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при предоставлении доступа к документу запретить скачивание, печать и копирование из документа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Предоставление права доступа для групп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запрета внешних ссылок для доступа к файлам администратором ССРП или администратором функционального блока хранения документов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предоставлять ссылку на файл для пользователей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предоставлять доступ к файлам по внешней ссылке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функции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отправки файла по электронной почте из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создания документов доступных для всех пользователей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подключения к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Наличие областей прокрутки навигации и контента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просмотра и управления учётными записями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Основные возможности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собственного профиля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Просмотр профилей участников ССРП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Приглашение пользователей по ссылке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</w:rPr>
            </w:pPr>
            <w:r w:rsidRPr="000B72B4">
              <w:rPr>
                <w:rFonts w:eastAsia="Times New Roman"/>
                <w:b/>
              </w:rPr>
              <w:t>Требования к возможностям функционального блока администрирования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Общие настройки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Язык интерфейса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Часовой пояс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DNS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Изменение оформления ССРП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Настройки безопасности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надежности пароля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двухфакторной аутентификации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доверенных почтовых доменов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IP-безопасности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сообщений администратору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Время существования сессии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параметров SMTP-сервера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статистики</w:t>
            </w:r>
          </w:p>
        </w:tc>
      </w:tr>
      <w:tr w:rsidR="000B72B4" w:rsidRPr="000B72B4" w:rsidTr="00EA4DCA"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Управление правами доступа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Редактирование профилей администратором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пользователей администратором вручную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Включение/отключение возможности самостоятельной регистрации пользователей с доверенных доменов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Добавление и редактирование групп администратором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Блокировка/разблокировка и удаление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переназначить другому пользователю документы, к которым ранее был предоставлен доступ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Доступные роли участников ССРП: владелец ССРП, администратор с полным доступом, администратор функционального блока/блоков, пользователь, гость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прав доступа к функциональным блокам ССРП для администраторов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Настройки прав доступа к функциональным блокам ССРП для пользователей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Предоставление гостевого доступа с ограниченными правами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b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Панель управления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Резервное копирование данных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Автоматическое резервное копирование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Восстановление резервных копий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Обновление компонентов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изменения логотипа компании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двухфакторной аутентификации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Импорт пользователей и групп LDAP, автоматическая синхронизация данных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Журнал входов в систему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Журнал действий пользователей в системе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скрыть страницу авторизации при функции единого входа (SSO)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Настройка функции единого входа (SSO)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авторизации: "Войти в домен" (Только при включенном LDAP)</w:t>
            </w:r>
          </w:p>
        </w:tc>
      </w:tr>
      <w:tr w:rsidR="000B72B4" w:rsidRPr="000B72B4" w:rsidTr="00EA4DCA">
        <w:trPr>
          <w:trHeight w:val="276"/>
        </w:trPr>
        <w:tc>
          <w:tcPr>
            <w:tcW w:w="9776" w:type="dxa"/>
            <w:gridSpan w:val="2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b/>
                <w:sz w:val="24"/>
                <w:szCs w:val="24"/>
              </w:rPr>
              <w:t>Прочие возможности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просмотра активных сессий пользователя</w:t>
            </w:r>
          </w:p>
        </w:tc>
      </w:tr>
      <w:tr w:rsidR="000B72B4" w:rsidRPr="000B72B4" w:rsidTr="00EA4DCA">
        <w:tc>
          <w:tcPr>
            <w:tcW w:w="707" w:type="dxa"/>
          </w:tcPr>
          <w:p w:rsidR="000B72B4" w:rsidRPr="000B72B4" w:rsidRDefault="000B72B4" w:rsidP="007051A1">
            <w:pPr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69" w:type="dxa"/>
          </w:tcPr>
          <w:p w:rsidR="000B72B4" w:rsidRPr="000B72B4" w:rsidRDefault="000B72B4" w:rsidP="00EA4DCA">
            <w:pPr>
              <w:rPr>
                <w:rFonts w:eastAsia="Times New Roman"/>
                <w:sz w:val="24"/>
                <w:szCs w:val="24"/>
              </w:rPr>
            </w:pPr>
            <w:r w:rsidRPr="000B72B4">
              <w:rPr>
                <w:rFonts w:eastAsia="Times New Roman"/>
                <w:sz w:val="24"/>
                <w:szCs w:val="24"/>
              </w:rPr>
              <w:t>Возможность завершения активных сессий пользователя</w:t>
            </w:r>
          </w:p>
        </w:tc>
      </w:tr>
    </w:tbl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6" w:name="_Toc144764276"/>
      <w:r w:rsidRPr="00847183">
        <w:rPr>
          <w:rFonts w:ascii="Times New Roman" w:hAnsi="Times New Roman"/>
          <w:color w:val="auto"/>
          <w:sz w:val="24"/>
          <w:szCs w:val="24"/>
        </w:rPr>
        <w:t>Требования к архитектуре развертывания Офисного пакета (настольные и серверной версии программного обеспечения).</w:t>
      </w:r>
      <w:bookmarkEnd w:id="26"/>
    </w:p>
    <w:p w:rsidR="000B72B4" w:rsidRPr="00593C6E" w:rsidRDefault="000B72B4" w:rsidP="00593C6E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7" w:name="_Toc144745595"/>
      <w:r w:rsidRPr="00593C6E">
        <w:rPr>
          <w:sz w:val="24"/>
          <w:szCs w:val="24"/>
        </w:rPr>
        <w:t>Настольные приложения</w:t>
      </w:r>
      <w:bookmarkEnd w:id="27"/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установки, развертывания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</w:t>
      </w:r>
      <w:hyperlink r:id="rId9" w:history="1">
        <w:r w:rsidRPr="003379FC">
          <w:rPr>
            <w:rStyle w:val="a6"/>
            <w:sz w:val="24"/>
            <w:szCs w:val="24"/>
          </w:rPr>
          <w:t>https://reestr.digital.gov.ru</w:t>
        </w:r>
      </w:hyperlink>
      <w:r w:rsidRPr="003379FC">
        <w:rPr>
          <w:sz w:val="24"/>
          <w:szCs w:val="24"/>
        </w:rPr>
        <w:t>), в</w:t>
      </w:r>
      <w:r w:rsidR="003379FC" w:rsidRPr="003379FC">
        <w:rPr>
          <w:sz w:val="24"/>
          <w:szCs w:val="24"/>
        </w:rPr>
        <w:t> </w:t>
      </w:r>
      <w:r w:rsidRPr="003379FC">
        <w:rPr>
          <w:sz w:val="24"/>
          <w:szCs w:val="24"/>
        </w:rPr>
        <w:t>частности с версиями: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9.2 (Рабочая станция)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10 (Рабочая станция, Рабочая станция К, Сервер)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10.1 (Рабочая станция, Рабочая станция К, Сервер)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Common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Edition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2.12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2"/>
          <w:szCs w:val="22"/>
          <w:lang w:val="en-US"/>
        </w:rPr>
      </w:pPr>
      <w:r w:rsidRPr="000B72B4">
        <w:rPr>
          <w:rFonts w:eastAsia="Times New Roman"/>
          <w:color w:val="000000"/>
          <w:sz w:val="24"/>
          <w:szCs w:val="24"/>
          <w:lang w:val="en-US"/>
        </w:rPr>
        <w:t>Astra Linux Special Edition (</w:t>
      </w:r>
      <w:r w:rsidRPr="000B72B4">
        <w:rPr>
          <w:rFonts w:eastAsia="Times New Roman"/>
          <w:color w:val="000000"/>
          <w:sz w:val="24"/>
          <w:szCs w:val="24"/>
        </w:rPr>
        <w:t>Орел</w:t>
      </w:r>
      <w:r w:rsidRPr="000B72B4">
        <w:rPr>
          <w:rFonts w:eastAsia="Times New Roman"/>
          <w:color w:val="000000"/>
          <w:sz w:val="24"/>
          <w:szCs w:val="24"/>
          <w:lang w:val="en-US"/>
        </w:rPr>
        <w:t>) 1.7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7.2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7.3.2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RosaLinux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Fresh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R12.2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 xml:space="preserve">На период миграции, с действующего офисного пакета на базе </w:t>
      </w:r>
      <w:proofErr w:type="spellStart"/>
      <w:r w:rsidRPr="003379FC">
        <w:rPr>
          <w:sz w:val="24"/>
          <w:szCs w:val="24"/>
        </w:rPr>
        <w:t>Microsoft</w:t>
      </w:r>
      <w:proofErr w:type="spellEnd"/>
      <w:r w:rsidRPr="003379FC">
        <w:rPr>
          <w:sz w:val="24"/>
          <w:szCs w:val="24"/>
        </w:rPr>
        <w:t xml:space="preserve"> </w:t>
      </w:r>
      <w:proofErr w:type="spellStart"/>
      <w:r w:rsidRPr="003379FC">
        <w:rPr>
          <w:sz w:val="24"/>
          <w:szCs w:val="24"/>
        </w:rPr>
        <w:t>Office</w:t>
      </w:r>
      <w:proofErr w:type="spellEnd"/>
      <w:r w:rsidRPr="003379FC">
        <w:rPr>
          <w:sz w:val="24"/>
          <w:szCs w:val="24"/>
        </w:rPr>
        <w:t xml:space="preserve">, и перехода на отечественное программное обеспечение </w:t>
      </w:r>
      <w:r w:rsidRPr="003379FC">
        <w:rPr>
          <w:sz w:val="24"/>
          <w:szCs w:val="24"/>
        </w:rPr>
        <w:br/>
        <w:t xml:space="preserve">(в соответствии с действующим законодательством) должна быть возможность установки, развертывания и использования на операционных системах, не ниже следующих: 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lastRenderedPageBreak/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7 (x86_64);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8.1 (x86_64);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Microsoft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Windows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10 (x86_64).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Дистрибутивы редакторов должны иметь возможность поддерживать режим «тихой» установки и удаления для поддерживаемых ОС.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Программные компоненты должны иметь возможность стабильно работать на рабочих местах с конфигурацией, не ниже следующей: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>процессор x86_64 с тактовой частотой 1,0 ГГц;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 xml:space="preserve">свободная оперативная память: не менее 2 </w:t>
      </w:r>
      <w:proofErr w:type="spellStart"/>
      <w:r w:rsidRPr="003379FC">
        <w:rPr>
          <w:rFonts w:eastAsia="Times New Roman"/>
          <w:color w:val="000000"/>
          <w:sz w:val="24"/>
          <w:szCs w:val="24"/>
        </w:rPr>
        <w:t>Gb</w:t>
      </w:r>
      <w:proofErr w:type="spellEnd"/>
      <w:r w:rsidRPr="003379FC">
        <w:rPr>
          <w:rFonts w:eastAsia="Times New Roman"/>
          <w:color w:val="000000"/>
          <w:sz w:val="24"/>
          <w:szCs w:val="24"/>
        </w:rPr>
        <w:t>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 xml:space="preserve">пространство для установки на жестком диске: 3 </w:t>
      </w:r>
      <w:proofErr w:type="spellStart"/>
      <w:r w:rsidRPr="003379FC">
        <w:rPr>
          <w:rFonts w:eastAsia="Times New Roman"/>
          <w:color w:val="000000"/>
          <w:sz w:val="24"/>
          <w:szCs w:val="24"/>
        </w:rPr>
        <w:t>Gb</w:t>
      </w:r>
      <w:proofErr w:type="spellEnd"/>
      <w:r w:rsidRPr="003379FC">
        <w:rPr>
          <w:rFonts w:eastAsia="Times New Roman"/>
          <w:color w:val="000000"/>
          <w:sz w:val="24"/>
          <w:szCs w:val="24"/>
        </w:rPr>
        <w:t>;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3379FC">
        <w:rPr>
          <w:rFonts w:eastAsia="Times New Roman"/>
          <w:color w:val="000000"/>
          <w:sz w:val="24"/>
          <w:szCs w:val="24"/>
        </w:rPr>
        <w:t>разрешение экрана дисплея: 1024 х 768 и выше.</w:t>
      </w:r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28" w:name="_Toc144745596"/>
      <w:r w:rsidRPr="00593C6E">
        <w:rPr>
          <w:sz w:val="24"/>
          <w:szCs w:val="24"/>
        </w:rPr>
        <w:t>Серверное программное обеспечение (включая онлайн приложения)</w:t>
      </w:r>
      <w:bookmarkEnd w:id="28"/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установки, развертывания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(https://reestr.digital.gov.ru), в</w:t>
      </w:r>
      <w:r w:rsidRPr="00593C6E">
        <w:rPr>
          <w:sz w:val="24"/>
          <w:szCs w:val="24"/>
        </w:rPr>
        <w:t xml:space="preserve"> </w:t>
      </w:r>
      <w:r w:rsidRPr="003379FC">
        <w:rPr>
          <w:sz w:val="24"/>
          <w:szCs w:val="24"/>
        </w:rPr>
        <w:t>частности с версиями: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10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Сервер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Рабочая станция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 xml:space="preserve">Альт Рабочая станция </w:t>
      </w:r>
      <w:proofErr w:type="gramStart"/>
      <w:r w:rsidRPr="000B72B4">
        <w:rPr>
          <w:rFonts w:eastAsia="Times New Roman"/>
          <w:color w:val="000000"/>
          <w:sz w:val="24"/>
          <w:szCs w:val="24"/>
        </w:rPr>
        <w:t>К</w:t>
      </w:r>
      <w:proofErr w:type="gramEnd"/>
      <w:r w:rsidRPr="000B72B4">
        <w:rPr>
          <w:rFonts w:eastAsia="Times New Roman"/>
          <w:color w:val="000000"/>
          <w:sz w:val="24"/>
          <w:szCs w:val="24"/>
        </w:rPr>
        <w:t xml:space="preserve"> 9.2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Альт Рабочая станция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 xml:space="preserve">Альт Рабочая станция </w:t>
      </w:r>
      <w:proofErr w:type="gramStart"/>
      <w:r w:rsidRPr="000B72B4">
        <w:rPr>
          <w:rFonts w:eastAsia="Times New Roman"/>
          <w:color w:val="000000"/>
          <w:sz w:val="24"/>
          <w:szCs w:val="24"/>
        </w:rPr>
        <w:t>К</w:t>
      </w:r>
      <w:proofErr w:type="gramEnd"/>
      <w:r w:rsidRPr="000B72B4">
        <w:rPr>
          <w:rFonts w:eastAsia="Times New Roman"/>
          <w:color w:val="000000"/>
          <w:sz w:val="24"/>
          <w:szCs w:val="24"/>
        </w:rPr>
        <w:t xml:space="preserve"> 9.1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Common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0B72B4">
        <w:rPr>
          <w:rFonts w:eastAsia="Times New Roman"/>
          <w:color w:val="000000"/>
          <w:sz w:val="24"/>
          <w:szCs w:val="24"/>
        </w:rPr>
        <w:t>Edition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2.12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0B72B4">
        <w:rPr>
          <w:rFonts w:eastAsia="Times New Roman"/>
          <w:color w:val="000000"/>
          <w:sz w:val="24"/>
          <w:szCs w:val="24"/>
        </w:rPr>
        <w:t>Astra</w:t>
      </w:r>
      <w:proofErr w:type="spellEnd"/>
      <w:r w:rsidRPr="000B72B4">
        <w:rPr>
          <w:rFonts w:eastAsia="Times New Roman"/>
          <w:color w:val="000000"/>
          <w:sz w:val="24"/>
          <w:szCs w:val="24"/>
        </w:rPr>
        <w:t xml:space="preserve"> (Орел) 1.7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Муром 7.2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РЕД ОС Муром 7.3.1</w:t>
      </w:r>
    </w:p>
    <w:p w:rsidR="000B72B4" w:rsidRPr="003379FC" w:rsidRDefault="000B72B4" w:rsidP="007051A1">
      <w:pPr>
        <w:pStyle w:val="a4"/>
        <w:numPr>
          <w:ilvl w:val="0"/>
          <w:numId w:val="18"/>
        </w:numPr>
        <w:spacing w:before="120"/>
        <w:ind w:left="1134" w:hanging="567"/>
        <w:contextualSpacing w:val="0"/>
        <w:jc w:val="both"/>
        <w:rPr>
          <w:sz w:val="24"/>
          <w:szCs w:val="24"/>
        </w:rPr>
      </w:pPr>
      <w:r w:rsidRPr="003379FC">
        <w:rPr>
          <w:sz w:val="24"/>
          <w:szCs w:val="24"/>
        </w:rPr>
        <w:t>Программное обеспечение должно иметь возможность стабильно работать на серверах с конфигурацией, не ниже следующей: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процессор x86_64 с количеством ядер от 4 и выше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свободная оперативная память от 8 Гб и выше</w:t>
      </w:r>
    </w:p>
    <w:p w:rsidR="000B72B4" w:rsidRPr="000B72B4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свободное место на жестком диске не менее 40 Гб</w:t>
      </w:r>
    </w:p>
    <w:p w:rsidR="000B72B4" w:rsidRPr="003379FC" w:rsidRDefault="000B72B4" w:rsidP="007051A1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ind w:left="1560" w:hanging="426"/>
        <w:jc w:val="both"/>
        <w:rPr>
          <w:rFonts w:eastAsia="Times New Roman"/>
          <w:color w:val="000000"/>
          <w:sz w:val="24"/>
          <w:szCs w:val="24"/>
        </w:rPr>
      </w:pPr>
      <w:r w:rsidRPr="000B72B4">
        <w:rPr>
          <w:rFonts w:eastAsia="Times New Roman"/>
          <w:color w:val="000000"/>
          <w:sz w:val="24"/>
          <w:szCs w:val="24"/>
        </w:rPr>
        <w:t>подключение к локальной сети Общества по протоколу TCP/IP v4.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29" w:name="_Toc144764277"/>
      <w:r w:rsidRPr="00847183">
        <w:rPr>
          <w:rFonts w:ascii="Times New Roman" w:hAnsi="Times New Roman"/>
          <w:color w:val="auto"/>
          <w:sz w:val="24"/>
          <w:szCs w:val="24"/>
        </w:rPr>
        <w:t>Требования к пользовательскому интерфейсу программного обеспечения</w:t>
      </w:r>
      <w:bookmarkEnd w:id="29"/>
    </w:p>
    <w:p w:rsidR="000B72B4" w:rsidRPr="000B72B4" w:rsidRDefault="003379FC" w:rsidP="00847183">
      <w:pPr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Должна быть реализована</w:t>
      </w:r>
      <w:r w:rsidR="00B35D22">
        <w:rPr>
          <w:rFonts w:eastAsia="Times New Roman"/>
          <w:sz w:val="24"/>
          <w:szCs w:val="24"/>
        </w:rPr>
        <w:t xml:space="preserve"> автоматическая</w:t>
      </w:r>
      <w:r w:rsidR="000B72B4" w:rsidRPr="000B72B4">
        <w:rPr>
          <w:rFonts w:eastAsia="Times New Roman"/>
          <w:sz w:val="24"/>
          <w:szCs w:val="24"/>
        </w:rPr>
        <w:t xml:space="preserve"> адаптаци</w:t>
      </w:r>
      <w:r w:rsidR="00B35D22">
        <w:rPr>
          <w:rFonts w:eastAsia="Times New Roman"/>
          <w:sz w:val="24"/>
          <w:szCs w:val="24"/>
        </w:rPr>
        <w:t>я</w:t>
      </w:r>
      <w:r w:rsidR="000B72B4" w:rsidRPr="000B72B4">
        <w:rPr>
          <w:rFonts w:eastAsia="Times New Roman"/>
          <w:sz w:val="24"/>
          <w:szCs w:val="24"/>
        </w:rPr>
        <w:t xml:space="preserve"> интерфейсов Веб-клиентов к</w:t>
      </w:r>
      <w:r w:rsidR="00B35D22">
        <w:rPr>
          <w:rFonts w:eastAsia="Times New Roman"/>
          <w:sz w:val="24"/>
          <w:szCs w:val="24"/>
        </w:rPr>
        <w:t> </w:t>
      </w:r>
      <w:r w:rsidR="000B72B4" w:rsidRPr="000B72B4">
        <w:rPr>
          <w:rFonts w:eastAsia="Times New Roman"/>
          <w:sz w:val="24"/>
          <w:szCs w:val="24"/>
        </w:rPr>
        <w:t>разрешению экрана ПК пользователя.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Графические интерфейсы должны быть защищены от несанкционированных и нетипичных действий пользователя. Это относится в первую очередь к пользовательскому веб-сайту. Графические интерфейсы должны выводить сообщение об ошибке в случае возникновения некорректных или ошибочных действий системы.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Графические интерфейсы должны выводить сообщение об ошибке в случае некорректных действий пользователя. Пользователь какими-либо действиями в веб-интерфейсе не должен иметь возможность вызвать отказ системы частично или целиком для остальных пользователей системы.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0" w:name="_Toc144764278"/>
      <w:r w:rsidRPr="00847183">
        <w:rPr>
          <w:rFonts w:ascii="Times New Roman" w:hAnsi="Times New Roman"/>
          <w:color w:val="auto"/>
          <w:sz w:val="24"/>
          <w:szCs w:val="24"/>
        </w:rPr>
        <w:t>Требования к эргономике и технической эстетике программного обеспечения</w:t>
      </w:r>
      <w:bookmarkEnd w:id="30"/>
      <w:r w:rsidRPr="0084718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 xml:space="preserve">Подсистема формирования и визуализации данных должна обеспечивать удобный для конечного пользователя интерфейс, отвечающий следующим требованиям. </w:t>
      </w:r>
    </w:p>
    <w:p w:rsidR="000B72B4" w:rsidRPr="000B72B4" w:rsidRDefault="000B72B4" w:rsidP="00847183">
      <w:pPr>
        <w:ind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lastRenderedPageBreak/>
        <w:t>Требования в части внешнего оформления: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Интерфейсы подсистем должны быть типизированы;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Должно быть обеспечено наличие локализованного (русскоязычного) интерфейса пользователя;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Для наиболее частых операций должны быть предусмотрены «горячие» клавиши;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При возникновении ошибок в работе подсистем на экран монитора должно выводиться сообщение с наименованием ошибки;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Выполнение задачи, инициированной пользователем, в случае отсутствия очевидного результата должно сопровождаться соответствующей обратной реакцией со стороны системы, сигнализирующей о результате выполнения;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78" w:hanging="11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Любые сообщения пользователям должны быть уважительными, а также не обвиняют пользователя в возникшей ситуации.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1" w:name="_Toc144764279"/>
      <w:r w:rsidRPr="00847183">
        <w:rPr>
          <w:rFonts w:ascii="Times New Roman" w:hAnsi="Times New Roman"/>
          <w:color w:val="auto"/>
          <w:sz w:val="24"/>
          <w:szCs w:val="24"/>
        </w:rPr>
        <w:t>Требования к безопасной разработке программного обеспечения</w:t>
      </w:r>
      <w:bookmarkEnd w:id="31"/>
    </w:p>
    <w:p w:rsidR="000B72B4" w:rsidRPr="00847183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2" w:name="_Toc144745600"/>
      <w:r w:rsidRPr="00847183">
        <w:rPr>
          <w:sz w:val="24"/>
          <w:szCs w:val="24"/>
        </w:rPr>
        <w:t>При использовании сертифицированного ФСТЭК программного обеспечения требования по безопасной разработке ПО не предъявляются.</w:t>
      </w:r>
      <w:bookmarkEnd w:id="32"/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3" w:name="_Toc144745601"/>
      <w:r w:rsidRPr="00593C6E">
        <w:rPr>
          <w:sz w:val="24"/>
          <w:szCs w:val="24"/>
        </w:rPr>
        <w:t>В остальных случаях Лицензиат должен предоставить гарантийное письмо от Разработчика о безопасности поставляемого ПО, данное письмо гарантирует проведение Разработчиком мероприятий и процедур безопасной разработки (для ПО, а также для каждого его обновления и/или модификации):</w:t>
      </w:r>
      <w:bookmarkEnd w:id="33"/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>Статический анализ кода ПО на предмет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</w:t>
      </w:r>
      <w:proofErr w:type="spellStart"/>
      <w:r w:rsidRPr="00B35D22">
        <w:rPr>
          <w:sz w:val="24"/>
          <w:szCs w:val="24"/>
        </w:rPr>
        <w:t>Фаззинг</w:t>
      </w:r>
      <w:proofErr w:type="spellEnd"/>
      <w:r w:rsidRPr="00B35D22">
        <w:rPr>
          <w:sz w:val="24"/>
          <w:szCs w:val="24"/>
        </w:rPr>
        <w:t xml:space="preserve"> тестирование (обнаружение ошибок реализации логики путем отправки заведомо неверных данных и анализе реакции ПО на них);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Динамический анализ кода ПО на предмет наличия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Проверка используемых библиотек окружения на наличие известных уязвимостей и аномалий (в том числе на отсутствие возможности автоматического обращения к </w:t>
      </w:r>
      <w:proofErr w:type="spellStart"/>
      <w:r w:rsidRPr="00B35D22">
        <w:rPr>
          <w:sz w:val="24"/>
          <w:szCs w:val="24"/>
        </w:rPr>
        <w:t>репозиториям</w:t>
      </w:r>
      <w:proofErr w:type="spellEnd"/>
      <w:r w:rsidRPr="00B35D22">
        <w:rPr>
          <w:sz w:val="24"/>
          <w:szCs w:val="24"/>
        </w:rPr>
        <w:t xml:space="preserve"> производителя/сообщества разработчиков);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Использование в деятельности доверенного заимствования ПО и инструментов разработки (доверенность ПО может достигаться наличием встречных гарантий безопасности от поставщика/разработчика ПО);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Фиксация версий ПО, в отношении которого проведены контрольные процедуры (контрольная сумма) для обеспечения возможности контроля целостности такого ПО;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Сопровождение всех изменений ПО инструкцией по безопасному обновлению и возврату к предыдущей рабочей версии;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В случае невозможности </w:t>
      </w:r>
      <w:proofErr w:type="gramStart"/>
      <w:r w:rsidRPr="00B35D22">
        <w:rPr>
          <w:sz w:val="24"/>
          <w:szCs w:val="24"/>
        </w:rPr>
        <w:t>использования</w:t>
      </w:r>
      <w:proofErr w:type="gramEnd"/>
      <w:r w:rsidR="00B35D22">
        <w:rPr>
          <w:sz w:val="24"/>
          <w:szCs w:val="24"/>
        </w:rPr>
        <w:t xml:space="preserve"> </w:t>
      </w:r>
      <w:r w:rsidRPr="00B35D22">
        <w:rPr>
          <w:sz w:val="24"/>
          <w:szCs w:val="24"/>
        </w:rPr>
        <w:t>заимствованного ПО, содержащего уязвимости, компенсирующих мер, делающих невозможным эксплуатацию таких уязвимостей;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 xml:space="preserve"> Информирование заказчика о выявленных уязвимостей и способах их устранения и/или реализация компенсирующих мер.</w:t>
      </w:r>
    </w:p>
    <w:p w:rsidR="000B72B4" w:rsidRPr="00B35D22" w:rsidRDefault="000B72B4" w:rsidP="007051A1">
      <w:pPr>
        <w:pStyle w:val="a4"/>
        <w:numPr>
          <w:ilvl w:val="0"/>
          <w:numId w:val="18"/>
        </w:numPr>
        <w:ind w:left="1134" w:hanging="567"/>
        <w:contextualSpacing w:val="0"/>
        <w:jc w:val="both"/>
        <w:rPr>
          <w:sz w:val="24"/>
          <w:szCs w:val="24"/>
        </w:rPr>
      </w:pPr>
      <w:r w:rsidRPr="00B35D22">
        <w:rPr>
          <w:sz w:val="24"/>
          <w:szCs w:val="24"/>
        </w:rPr>
        <w:t>Размещение на территории Российской Федерации серверов на которых выполняется разработка ПО и размещаются пакеты обновлений (дистрибутивы) ПО.</w:t>
      </w:r>
    </w:p>
    <w:p w:rsidR="000B72B4" w:rsidRPr="00847183" w:rsidRDefault="000B72B4" w:rsidP="00847183">
      <w:pPr>
        <w:pStyle w:val="10"/>
        <w:numPr>
          <w:ilvl w:val="1"/>
          <w:numId w:val="3"/>
        </w:numPr>
        <w:tabs>
          <w:tab w:val="left" w:pos="851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4" w:name="_Toc144764280"/>
      <w:r w:rsidRPr="00847183">
        <w:rPr>
          <w:rFonts w:ascii="Times New Roman" w:hAnsi="Times New Roman"/>
          <w:color w:val="auto"/>
          <w:sz w:val="24"/>
          <w:szCs w:val="24"/>
        </w:rPr>
        <w:t>Требования к документации для пользователей и администраторов</w:t>
      </w:r>
      <w:bookmarkEnd w:id="34"/>
      <w:r w:rsidRPr="0084718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B72B4" w:rsidRPr="00847183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5" w:name="_Toc144745603"/>
      <w:r w:rsidRPr="00847183">
        <w:rPr>
          <w:sz w:val="24"/>
          <w:szCs w:val="24"/>
        </w:rPr>
        <w:t>Программное обеспечение настольных приложений, серверное программное обеспечение должно иметь иерархическую и перекрёстно связанную систему справки в формате HTML.</w:t>
      </w:r>
      <w:bookmarkEnd w:id="35"/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6" w:name="_Toc144745604"/>
      <w:r w:rsidRPr="00593C6E">
        <w:rPr>
          <w:sz w:val="24"/>
          <w:szCs w:val="24"/>
        </w:rPr>
        <w:t>Программное обеспечение должно содержать в составе поставки документацию на ПО:</w:t>
      </w:r>
      <w:bookmarkEnd w:id="36"/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Руководство по администрированию;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Руководство по установке;</w:t>
      </w:r>
    </w:p>
    <w:p w:rsidR="000B72B4" w:rsidRPr="000B72B4" w:rsidRDefault="000B72B4" w:rsidP="007051A1">
      <w:pPr>
        <w:widowControl w:val="0"/>
        <w:numPr>
          <w:ilvl w:val="0"/>
          <w:numId w:val="10"/>
        </w:numPr>
        <w:tabs>
          <w:tab w:val="left" w:pos="1134"/>
        </w:tabs>
        <w:ind w:left="567" w:hanging="10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lastRenderedPageBreak/>
        <w:t>Руководство пользователя.</w:t>
      </w:r>
    </w:p>
    <w:p w:rsidR="000B72B4" w:rsidRPr="00593C6E" w:rsidRDefault="000B72B4" w:rsidP="00847183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7" w:name="_Toc144745605"/>
      <w:r w:rsidRPr="00593C6E">
        <w:rPr>
          <w:sz w:val="24"/>
          <w:szCs w:val="24"/>
        </w:rPr>
        <w:t>Документация на ПО должна содержать</w:t>
      </w:r>
      <w:bookmarkEnd w:id="37"/>
      <w:r w:rsidRPr="00593C6E">
        <w:rPr>
          <w:sz w:val="24"/>
          <w:szCs w:val="24"/>
        </w:rPr>
        <w:t xml:space="preserve"> </w:t>
      </w:r>
    </w:p>
    <w:p w:rsidR="000B72B4" w:rsidRPr="000B72B4" w:rsidRDefault="000B72B4" w:rsidP="007051A1">
      <w:pPr>
        <w:widowControl w:val="0"/>
        <w:numPr>
          <w:ilvl w:val="0"/>
          <w:numId w:val="15"/>
        </w:numPr>
        <w:tabs>
          <w:tab w:val="left" w:pos="1276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Основные сведения: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поставляемом ПО и его составе;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технических данных поставляемого ПО;</w:t>
      </w:r>
    </w:p>
    <w:p w:rsidR="000B72B4" w:rsidRPr="000B72B4" w:rsidRDefault="000B72B4" w:rsidP="007051A1">
      <w:pPr>
        <w:numPr>
          <w:ilvl w:val="0"/>
          <w:numId w:val="19"/>
        </w:numPr>
        <w:ind w:left="1560" w:hanging="284"/>
        <w:jc w:val="both"/>
        <w:rPr>
          <w:rFonts w:eastAsia="Times New Roman"/>
          <w:sz w:val="24"/>
          <w:szCs w:val="24"/>
        </w:rPr>
      </w:pPr>
      <w:r w:rsidRPr="000B72B4">
        <w:rPr>
          <w:rFonts w:eastAsia="Times New Roman"/>
          <w:sz w:val="24"/>
          <w:szCs w:val="24"/>
        </w:rPr>
        <w:t>О вариантах комплектации к поставке с указанием контрольных сумм, используемых для проверки целостности обновления ПО.</w:t>
      </w:r>
    </w:p>
    <w:p w:rsidR="000B72B4" w:rsidRPr="00593C6E" w:rsidRDefault="000B72B4" w:rsidP="00D57F7A">
      <w:pPr>
        <w:pStyle w:val="a4"/>
        <w:numPr>
          <w:ilvl w:val="2"/>
          <w:numId w:val="3"/>
        </w:numPr>
        <w:spacing w:before="120" w:after="120"/>
        <w:ind w:left="1134" w:hanging="567"/>
        <w:rPr>
          <w:sz w:val="24"/>
          <w:szCs w:val="24"/>
        </w:rPr>
      </w:pPr>
      <w:bookmarkStart w:id="38" w:name="_Toc144745606"/>
      <w:r w:rsidRPr="00593C6E">
        <w:rPr>
          <w:sz w:val="24"/>
          <w:szCs w:val="24"/>
        </w:rPr>
        <w:t>Требования к документации ПО (документы могут быть переданы в электронном виде и в виде ссылок на статьи на сайте Разработчика):</w:t>
      </w:r>
      <w:bookmarkEnd w:id="38"/>
    </w:p>
    <w:tbl>
      <w:tblPr>
        <w:tblW w:w="9634" w:type="dxa"/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1984"/>
        <w:gridCol w:w="1701"/>
      </w:tblGrid>
      <w:tr w:rsidR="000B72B4" w:rsidRPr="00EA4DCA" w:rsidTr="00EA4DCA">
        <w:trPr>
          <w:cantSplit/>
          <w:trHeight w:val="36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№ п/п</w:t>
            </w:r>
          </w:p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Требование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Настольные приложения (редакторы текста, таблиц, презентаций)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2B4" w:rsidRPr="00EA4DCA" w:rsidRDefault="000B72B4" w:rsidP="00E41FB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4DCA">
              <w:rPr>
                <w:rFonts w:eastAsia="Times New Roman"/>
                <w:b/>
                <w:sz w:val="24"/>
                <w:szCs w:val="24"/>
              </w:rPr>
              <w:t>Серверное программное обеспечение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по безопасной установке и настройке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по реализации функций безопасности среды функционирования, в том числе по конфигурированию компонентов ПО при первоначальной установке и изменению базовых настроек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Режимы работы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Принципы безопасной работы с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Действия при аварийных ситуациях, вызванных несанкционированным вмешательством и ошибок эксплуатации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Управление обновлениями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Параметры (настройка) безопасности, доступных каждой роли пользователей, и их безопасных значений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идентификации и аутентификации ПО;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управление доступом к ПО;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регистрации событий безопасности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идентификации и аутентификации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регистрации событий безопасности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обеспечения целостности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Настройка обеспечения доступности 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0B72B4" w:rsidRPr="00EA4DCA" w:rsidTr="00EA4DCA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7051A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  <w:ind w:left="357" w:hanging="35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0B72B4">
            <w:pPr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Восстановление информации с резервных копий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2B4" w:rsidRPr="00EA4DCA" w:rsidRDefault="000B72B4" w:rsidP="00E41F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4DCA">
              <w:rPr>
                <w:rFonts w:eastAsia="Times New Roman"/>
                <w:sz w:val="24"/>
                <w:szCs w:val="24"/>
              </w:rPr>
              <w:t>+</w:t>
            </w:r>
          </w:p>
        </w:tc>
      </w:tr>
    </w:tbl>
    <w:p w:rsidR="009F5E55" w:rsidRPr="00DD0187" w:rsidRDefault="009F5E55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9" w:name="_Toc351445379"/>
      <w:bookmarkStart w:id="40" w:name="_Toc358363919"/>
      <w:bookmarkStart w:id="41" w:name="_Toc358363961"/>
      <w:bookmarkStart w:id="42" w:name="_Toc358364025"/>
      <w:bookmarkStart w:id="43" w:name="_Toc358364641"/>
      <w:bookmarkStart w:id="44" w:name="_Toc358364854"/>
      <w:bookmarkStart w:id="45" w:name="_Toc363475155"/>
      <w:bookmarkStart w:id="46" w:name="_Toc349570484"/>
      <w:bookmarkStart w:id="47" w:name="_Toc349570705"/>
      <w:bookmarkStart w:id="48" w:name="_Toc349571100"/>
      <w:bookmarkStart w:id="49" w:name="_Toc274560384"/>
      <w:bookmarkStart w:id="50" w:name="_Toc291589525"/>
      <w:bookmarkStart w:id="51" w:name="_Toc319666314"/>
      <w:bookmarkStart w:id="52" w:name="_Toc473118944"/>
      <w:bookmarkStart w:id="53" w:name="_Toc144764281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49"/>
      <w:bookmarkEnd w:id="50"/>
      <w:bookmarkEnd w:id="51"/>
      <w:bookmarkEnd w:id="52"/>
      <w:r w:rsidR="0072005E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53"/>
    </w:p>
    <w:p w:rsidR="009659FD" w:rsidRPr="00DD0187" w:rsidRDefault="00D57F7A" w:rsidP="00CB0F27">
      <w:pPr>
        <w:pStyle w:val="a4"/>
        <w:ind w:left="0" w:firstLine="567"/>
        <w:jc w:val="both"/>
        <w:rPr>
          <w:sz w:val="26"/>
          <w:szCs w:val="26"/>
        </w:rPr>
      </w:pPr>
      <w:bookmarkStart w:id="54" w:name="_Toc274560385"/>
      <w:r w:rsidRPr="00D57F7A">
        <w:rPr>
          <w:rFonts w:eastAsiaTheme="minorEastAsia"/>
          <w:sz w:val="26"/>
          <w:szCs w:val="26"/>
        </w:rPr>
        <w:t xml:space="preserve">Поставщик должен гарантировать, что на момент заключения Договора он будет обладать в необходимом объеме правами в отношении передаваемых Заказчику лицензий. В случае если к Заказчику по заключенным договорам будут предъявлены со стороны третьих лиц какие-либо претензии, вытекающие из нарушения участником их </w:t>
      </w:r>
      <w:r w:rsidRPr="00D57F7A">
        <w:rPr>
          <w:rFonts w:eastAsiaTheme="minorEastAsia"/>
          <w:sz w:val="26"/>
          <w:szCs w:val="26"/>
        </w:rPr>
        <w:lastRenderedPageBreak/>
        <w:t>патентных, авторских или смежных прав, Поставщик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счет, и на свой риск незамедлительно принять меры к урегулированию заявленных претензий</w:t>
      </w:r>
      <w:r w:rsidR="00B1120F" w:rsidRPr="00DD0187">
        <w:rPr>
          <w:rFonts w:eastAsiaTheme="minorEastAsia"/>
          <w:sz w:val="26"/>
          <w:szCs w:val="26"/>
        </w:rPr>
        <w:t>.</w:t>
      </w:r>
    </w:p>
    <w:p w:rsidR="009F5E55" w:rsidRPr="00DD0187" w:rsidRDefault="00095AD9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1"/>
      <w:bookmarkStart w:id="56" w:name="_Toc358363921"/>
      <w:bookmarkStart w:id="57" w:name="_Toc358363963"/>
      <w:bookmarkStart w:id="58" w:name="_Toc358364027"/>
      <w:bookmarkStart w:id="59" w:name="_Toc358364643"/>
      <w:bookmarkStart w:id="60" w:name="_Toc358364856"/>
      <w:bookmarkStart w:id="61" w:name="_Toc363475157"/>
      <w:bookmarkStart w:id="62" w:name="_Toc349570486"/>
      <w:bookmarkStart w:id="63" w:name="_Toc349570707"/>
      <w:bookmarkStart w:id="64" w:name="_Toc349571102"/>
      <w:bookmarkStart w:id="65" w:name="_Toc349656164"/>
      <w:bookmarkStart w:id="66" w:name="_Toc350851423"/>
      <w:bookmarkStart w:id="67" w:name="_Toc351445382"/>
      <w:bookmarkStart w:id="68" w:name="_Toc358363922"/>
      <w:bookmarkStart w:id="69" w:name="_Toc358363964"/>
      <w:bookmarkStart w:id="70" w:name="_Toc358364028"/>
      <w:bookmarkStart w:id="71" w:name="_Toc358364644"/>
      <w:bookmarkStart w:id="72" w:name="_Toc358364857"/>
      <w:bookmarkStart w:id="73" w:name="_Toc363475158"/>
      <w:bookmarkStart w:id="74" w:name="_Toc425409831"/>
      <w:bookmarkStart w:id="75" w:name="_Toc351445393"/>
      <w:bookmarkStart w:id="76" w:name="_Toc358363933"/>
      <w:bookmarkStart w:id="77" w:name="_Toc358363975"/>
      <w:bookmarkStart w:id="78" w:name="_Toc358364039"/>
      <w:bookmarkStart w:id="79" w:name="_Toc358364655"/>
      <w:bookmarkStart w:id="80" w:name="_Toc358364868"/>
      <w:bookmarkStart w:id="81" w:name="_Toc363475169"/>
      <w:bookmarkStart w:id="82" w:name="_Toc291589529"/>
      <w:bookmarkStart w:id="83" w:name="_Toc319666318"/>
      <w:bookmarkStart w:id="84" w:name="_Toc473118948"/>
      <w:bookmarkStart w:id="85" w:name="_Toc14476428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DD0187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82"/>
      <w:bookmarkEnd w:id="83"/>
      <w:bookmarkEnd w:id="84"/>
      <w:r w:rsidR="00DD0187" w:rsidRPr="00DD0187">
        <w:rPr>
          <w:rFonts w:ascii="Times New Roman" w:hAnsi="Times New Roman"/>
          <w:color w:val="auto"/>
          <w:sz w:val="26"/>
          <w:szCs w:val="26"/>
        </w:rPr>
        <w:t>лицензий</w:t>
      </w:r>
      <w:bookmarkEnd w:id="85"/>
    </w:p>
    <w:p w:rsidR="00095AD9" w:rsidRPr="00C94713" w:rsidRDefault="00095AD9" w:rsidP="00CB0F27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 xml:space="preserve">Приемка </w:t>
      </w:r>
      <w:r w:rsidR="00475894" w:rsidRPr="00C94713">
        <w:rPr>
          <w:rFonts w:eastAsiaTheme="minorEastAsia"/>
          <w:sz w:val="26"/>
          <w:szCs w:val="26"/>
        </w:rPr>
        <w:t>лицензи</w:t>
      </w:r>
      <w:r w:rsidR="00C94713">
        <w:rPr>
          <w:rFonts w:eastAsiaTheme="minorEastAsia"/>
          <w:sz w:val="26"/>
          <w:szCs w:val="26"/>
        </w:rPr>
        <w:t>й</w:t>
      </w:r>
      <w:r w:rsidRPr="00C94713">
        <w:rPr>
          <w:rFonts w:eastAsiaTheme="minorEastAsia"/>
          <w:sz w:val="26"/>
          <w:szCs w:val="26"/>
        </w:rPr>
        <w:t xml:space="preserve"> осуществляется </w:t>
      </w:r>
      <w:r w:rsidR="00C94713">
        <w:rPr>
          <w:rFonts w:eastAsiaTheme="minorEastAsia"/>
          <w:sz w:val="26"/>
          <w:szCs w:val="26"/>
        </w:rPr>
        <w:t>на основании</w:t>
      </w:r>
      <w:r w:rsidRPr="00C94713">
        <w:rPr>
          <w:rFonts w:eastAsiaTheme="minorEastAsia"/>
          <w:sz w:val="26"/>
          <w:szCs w:val="26"/>
        </w:rPr>
        <w:t xml:space="preserve"> </w:t>
      </w:r>
      <w:r w:rsidR="00475894" w:rsidRPr="00C94713">
        <w:rPr>
          <w:rFonts w:eastAsiaTheme="minorEastAsia"/>
          <w:sz w:val="26"/>
          <w:szCs w:val="26"/>
        </w:rPr>
        <w:t>Акта приема-передачи</w:t>
      </w:r>
      <w:r w:rsidRPr="00C94713">
        <w:rPr>
          <w:rFonts w:eastAsiaTheme="minorEastAsia"/>
          <w:sz w:val="26"/>
          <w:szCs w:val="26"/>
        </w:rPr>
        <w:t>.</w:t>
      </w:r>
    </w:p>
    <w:p w:rsidR="00D87863" w:rsidRPr="00C94713" w:rsidRDefault="00475894" w:rsidP="00CB0F27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>Лиценз</w:t>
      </w:r>
      <w:r w:rsidR="00C94713">
        <w:rPr>
          <w:rFonts w:eastAsiaTheme="minorEastAsia"/>
          <w:sz w:val="26"/>
          <w:szCs w:val="26"/>
        </w:rPr>
        <w:t>ии</w:t>
      </w:r>
      <w:r w:rsidRPr="00C94713">
        <w:rPr>
          <w:rFonts w:eastAsiaTheme="minorEastAsia"/>
          <w:sz w:val="26"/>
          <w:szCs w:val="26"/>
        </w:rPr>
        <w:t xml:space="preserve"> счита</w:t>
      </w:r>
      <w:r w:rsidR="00C94713">
        <w:rPr>
          <w:rFonts w:eastAsiaTheme="minorEastAsia"/>
          <w:sz w:val="26"/>
          <w:szCs w:val="26"/>
        </w:rPr>
        <w:t>ю</w:t>
      </w:r>
      <w:r w:rsidRPr="00C94713">
        <w:rPr>
          <w:rFonts w:eastAsiaTheme="minorEastAsia"/>
          <w:sz w:val="26"/>
          <w:szCs w:val="26"/>
        </w:rPr>
        <w:t>тся поставленн</w:t>
      </w:r>
      <w:r w:rsidR="00C94713">
        <w:rPr>
          <w:rFonts w:eastAsiaTheme="minorEastAsia"/>
          <w:sz w:val="26"/>
          <w:szCs w:val="26"/>
        </w:rPr>
        <w:t>ыми</w:t>
      </w:r>
      <w:r w:rsidR="00095AD9" w:rsidRPr="00C94713">
        <w:rPr>
          <w:rFonts w:eastAsiaTheme="minorEastAsia"/>
          <w:sz w:val="26"/>
          <w:szCs w:val="26"/>
        </w:rPr>
        <w:t xml:space="preserve"> надлежащим образом и принятым с момента подписания сторонами </w:t>
      </w:r>
      <w:r w:rsidRPr="00C94713">
        <w:rPr>
          <w:rFonts w:eastAsiaTheme="minorEastAsia"/>
          <w:sz w:val="26"/>
          <w:szCs w:val="26"/>
        </w:rPr>
        <w:t>Акта приема-передачи</w:t>
      </w:r>
      <w:r w:rsidR="00095AD9" w:rsidRPr="00C94713">
        <w:rPr>
          <w:rFonts w:eastAsiaTheme="minorEastAsia"/>
          <w:sz w:val="26"/>
          <w:szCs w:val="26"/>
        </w:rPr>
        <w:t xml:space="preserve">. Дополнительные условия приемки </w:t>
      </w:r>
      <w:r w:rsidRPr="00C94713">
        <w:rPr>
          <w:rFonts w:eastAsiaTheme="minorEastAsia"/>
          <w:sz w:val="26"/>
          <w:szCs w:val="26"/>
        </w:rPr>
        <w:t>лицензии</w:t>
      </w:r>
      <w:r w:rsidR="00095AD9" w:rsidRPr="00C94713">
        <w:rPr>
          <w:rFonts w:eastAsiaTheme="minorEastAsia"/>
          <w:sz w:val="26"/>
          <w:szCs w:val="26"/>
        </w:rPr>
        <w:t xml:space="preserve"> устанавливаются Договором.</w:t>
      </w:r>
    </w:p>
    <w:p w:rsidR="009F5E55" w:rsidRPr="00DD0187" w:rsidRDefault="00B4078F" w:rsidP="0043398D">
      <w:pPr>
        <w:pStyle w:val="10"/>
        <w:numPr>
          <w:ilvl w:val="0"/>
          <w:numId w:val="3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291589530"/>
      <w:bookmarkStart w:id="87" w:name="_Toc319666319"/>
      <w:bookmarkStart w:id="88" w:name="_Toc473118949"/>
      <w:bookmarkStart w:id="89" w:name="_Toc144764283"/>
      <w:bookmarkEnd w:id="54"/>
      <w:r w:rsidRPr="00DD0187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DD0187">
        <w:rPr>
          <w:rFonts w:ascii="Times New Roman" w:hAnsi="Times New Roman"/>
          <w:color w:val="auto"/>
          <w:sz w:val="26"/>
          <w:szCs w:val="26"/>
        </w:rPr>
        <w:t>плата</w:t>
      </w:r>
      <w:bookmarkEnd w:id="86"/>
      <w:bookmarkEnd w:id="87"/>
      <w:bookmarkEnd w:id="88"/>
      <w:bookmarkEnd w:id="89"/>
    </w:p>
    <w:p w:rsidR="004C034E" w:rsidRPr="00DD0187" w:rsidRDefault="007D0E03" w:rsidP="00CB0F27">
      <w:pPr>
        <w:pStyle w:val="af8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t>О</w:t>
      </w:r>
      <w:r w:rsidR="008667CE" w:rsidRPr="00DD0187">
        <w:rPr>
          <w:rFonts w:eastAsia="Times New Roman"/>
          <w:sz w:val="26"/>
          <w:szCs w:val="26"/>
        </w:rPr>
        <w:t xml:space="preserve">плата производится </w:t>
      </w:r>
      <w:r w:rsidR="0072005E">
        <w:rPr>
          <w:rFonts w:eastAsiaTheme="minorEastAsia"/>
          <w:sz w:val="26"/>
          <w:szCs w:val="26"/>
        </w:rPr>
        <w:t>Заказчиком</w:t>
      </w:r>
      <w:r w:rsidR="0072005E" w:rsidRPr="00DD0187">
        <w:rPr>
          <w:rFonts w:eastAsiaTheme="minorEastAsia"/>
          <w:sz w:val="26"/>
          <w:szCs w:val="26"/>
        </w:rPr>
        <w:t xml:space="preserve"> </w:t>
      </w:r>
      <w:r w:rsidRPr="00DD0187">
        <w:rPr>
          <w:rFonts w:eastAsia="Times New Roman"/>
          <w:sz w:val="26"/>
          <w:szCs w:val="26"/>
        </w:rPr>
        <w:t xml:space="preserve">на условиях, указанных в </w:t>
      </w:r>
      <w:r w:rsidR="0072005E">
        <w:rPr>
          <w:rFonts w:eastAsia="Times New Roman"/>
          <w:sz w:val="26"/>
          <w:szCs w:val="26"/>
        </w:rPr>
        <w:t>закупочной</w:t>
      </w:r>
      <w:r w:rsidRPr="00DD0187">
        <w:rPr>
          <w:rFonts w:eastAsia="Times New Roman"/>
          <w:sz w:val="26"/>
          <w:szCs w:val="26"/>
        </w:rPr>
        <w:t xml:space="preserve"> документации.</w:t>
      </w:r>
      <w:r w:rsidR="004C034E" w:rsidRPr="00DD0187">
        <w:rPr>
          <w:rFonts w:eastAsia="Times New Roman"/>
          <w:sz w:val="26"/>
          <w:szCs w:val="26"/>
        </w:rPr>
        <w:t xml:space="preserve"> </w:t>
      </w:r>
    </w:p>
    <w:p w:rsidR="004C034E" w:rsidRDefault="004C034E" w:rsidP="00CB0F27">
      <w:pPr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br w:type="page"/>
      </w:r>
    </w:p>
    <w:p w:rsidR="00185958" w:rsidRPr="009B2758" w:rsidRDefault="00185958" w:rsidP="00185958">
      <w:pPr>
        <w:pStyle w:val="22"/>
      </w:pPr>
      <w:bookmarkStart w:id="90" w:name="_Toc144762475"/>
      <w:bookmarkStart w:id="91" w:name="_Toc144764284"/>
      <w:r w:rsidRPr="009B2758">
        <w:lastRenderedPageBreak/>
        <w:t>Приложение</w:t>
      </w:r>
      <w:bookmarkEnd w:id="90"/>
      <w:bookmarkEnd w:id="91"/>
    </w:p>
    <w:p w:rsidR="00185958" w:rsidRPr="00F43460" w:rsidRDefault="00185958" w:rsidP="00185958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к техническому заданию </w:t>
      </w:r>
      <w:r>
        <w:rPr>
          <w:sz w:val="24"/>
          <w:szCs w:val="24"/>
        </w:rPr>
        <w:t xml:space="preserve">№ </w:t>
      </w:r>
      <w:r w:rsidRPr="00C94713">
        <w:rPr>
          <w:sz w:val="24"/>
          <w:szCs w:val="24"/>
        </w:rPr>
        <w:t>5_</w:t>
      </w:r>
      <w:r>
        <w:rPr>
          <w:sz w:val="24"/>
          <w:szCs w:val="24"/>
        </w:rPr>
        <w:t>ИА</w:t>
      </w:r>
      <w:r w:rsidRPr="00C94713">
        <w:rPr>
          <w:sz w:val="24"/>
          <w:szCs w:val="24"/>
        </w:rPr>
        <w:t>_</w:t>
      </w:r>
      <w:r>
        <w:rPr>
          <w:sz w:val="24"/>
          <w:szCs w:val="24"/>
        </w:rPr>
        <w:t>74</w:t>
      </w:r>
    </w:p>
    <w:p w:rsidR="00185958" w:rsidRDefault="00185958" w:rsidP="00185958">
      <w:pPr>
        <w:pStyle w:val="22"/>
      </w:pPr>
    </w:p>
    <w:p w:rsidR="00185958" w:rsidRDefault="00185958" w:rsidP="00185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и количество лицензий по филиалам</w:t>
      </w:r>
    </w:p>
    <w:p w:rsidR="00185958" w:rsidRDefault="00185958" w:rsidP="00185958">
      <w:pPr>
        <w:pStyle w:val="a"/>
        <w:numPr>
          <w:ilvl w:val="0"/>
          <w:numId w:val="0"/>
        </w:numPr>
        <w:rPr>
          <w:b w:val="0"/>
          <w:szCs w:val="16"/>
        </w:rPr>
      </w:pPr>
    </w:p>
    <w:tbl>
      <w:tblPr>
        <w:tblStyle w:val="ae"/>
        <w:tblW w:w="9742" w:type="dxa"/>
        <w:tblInd w:w="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40"/>
        <w:gridCol w:w="3957"/>
        <w:gridCol w:w="5245"/>
      </w:tblGrid>
      <w:tr w:rsidR="00185958" w:rsidRPr="00A433B7" w:rsidTr="00185958">
        <w:tc>
          <w:tcPr>
            <w:tcW w:w="540" w:type="dxa"/>
            <w:shd w:val="clear" w:color="auto" w:fill="FFFFFF" w:themeFill="background1"/>
            <w:vAlign w:val="center"/>
          </w:tcPr>
          <w:p w:rsidR="00185958" w:rsidRPr="00A433B7" w:rsidRDefault="00185958" w:rsidP="00185958">
            <w:pPr>
              <w:jc w:val="center"/>
              <w:rPr>
                <w:color w:val="000000"/>
                <w:sz w:val="24"/>
                <w:szCs w:val="24"/>
              </w:rPr>
            </w:pPr>
            <w:r w:rsidRPr="00A433B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7" w:type="dxa"/>
            <w:shd w:val="clear" w:color="auto" w:fill="FFFFFF" w:themeFill="background1"/>
            <w:vAlign w:val="center"/>
          </w:tcPr>
          <w:p w:rsidR="00185958" w:rsidRPr="00A433B7" w:rsidRDefault="00185958" w:rsidP="00185958">
            <w:pPr>
              <w:jc w:val="center"/>
              <w:rPr>
                <w:color w:val="000000"/>
                <w:sz w:val="24"/>
                <w:szCs w:val="24"/>
              </w:rPr>
            </w:pPr>
            <w:r w:rsidRPr="00A433B7">
              <w:rPr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5245" w:type="dxa"/>
            <w:shd w:val="clear" w:color="auto" w:fill="FFFFFF" w:themeFill="background1"/>
          </w:tcPr>
          <w:p w:rsidR="00185958" w:rsidRDefault="00185958" w:rsidP="00185958">
            <w:pPr>
              <w:pStyle w:val="a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 w:rsidRPr="002F0043">
              <w:rPr>
                <w:b w:val="0"/>
                <w:sz w:val="22"/>
                <w:szCs w:val="22"/>
              </w:rPr>
              <w:t>Р7-Офис.Профессиональный (Десктоп + Сервер базовый), корпоративная лицензия на 3 года с правом последующего бессрочного использования</w:t>
            </w:r>
          </w:p>
          <w:p w:rsidR="00185958" w:rsidRPr="00A433B7" w:rsidRDefault="00185958" w:rsidP="00185958">
            <w:pPr>
              <w:pStyle w:val="a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>(</w:t>
            </w:r>
            <w:r w:rsidRPr="002F0043">
              <w:rPr>
                <w:b w:val="0"/>
                <w:sz w:val="22"/>
                <w:szCs w:val="22"/>
              </w:rPr>
              <w:t>R7DS.EA.3Y0.0222.50K</w:t>
            </w:r>
            <w:r>
              <w:rPr>
                <w:b w:val="0"/>
                <w:sz w:val="22"/>
                <w:szCs w:val="22"/>
              </w:rPr>
              <w:t>)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Владимир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150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Ив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972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Калуга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193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Киров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608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Мари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454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Нижн</w:t>
            </w:r>
            <w:r>
              <w:rPr>
                <w:color w:val="000000"/>
                <w:sz w:val="24"/>
                <w:szCs w:val="24"/>
              </w:rPr>
              <w:t>овэнерго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822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Рязань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950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Тул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314</w:t>
            </w:r>
          </w:p>
        </w:tc>
      </w:tr>
      <w:tr w:rsidR="00196272" w:rsidRPr="00A433B7" w:rsidTr="00185958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2" w:rsidRPr="005C16F5" w:rsidRDefault="00196272" w:rsidP="00196272">
            <w:pPr>
              <w:rPr>
                <w:color w:val="000000"/>
                <w:sz w:val="24"/>
                <w:szCs w:val="24"/>
              </w:rPr>
            </w:pPr>
            <w:r w:rsidRPr="005C16F5">
              <w:rPr>
                <w:color w:val="000000"/>
                <w:sz w:val="24"/>
                <w:szCs w:val="24"/>
              </w:rPr>
              <w:t>Удмурт</w:t>
            </w:r>
            <w:r>
              <w:rPr>
                <w:color w:val="000000"/>
                <w:sz w:val="24"/>
                <w:szCs w:val="24"/>
              </w:rPr>
              <w:t>энерго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sz w:val="24"/>
                <w:szCs w:val="24"/>
              </w:rPr>
            </w:pPr>
            <w:r w:rsidRPr="001962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196272">
              <w:rPr>
                <w:sz w:val="24"/>
                <w:szCs w:val="24"/>
              </w:rPr>
              <w:t>400</w:t>
            </w:r>
          </w:p>
        </w:tc>
      </w:tr>
      <w:tr w:rsidR="00196272" w:rsidRPr="00A433B7" w:rsidTr="00513ADD">
        <w:tc>
          <w:tcPr>
            <w:tcW w:w="540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20"/>
              </w:numPr>
              <w:ind w:left="25" w:right="-33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957" w:type="dxa"/>
            <w:shd w:val="clear" w:color="auto" w:fill="FFFFFF" w:themeFill="background1"/>
          </w:tcPr>
          <w:p w:rsidR="00196272" w:rsidRPr="00A433B7" w:rsidRDefault="00196272" w:rsidP="00196272">
            <w:pPr>
              <w:pStyle w:val="a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A433B7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245" w:type="dxa"/>
            <w:shd w:val="clear" w:color="auto" w:fill="FFFFFF" w:themeFill="background1"/>
          </w:tcPr>
          <w:p w:rsidR="00196272" w:rsidRPr="00196272" w:rsidRDefault="00196272" w:rsidP="00196272">
            <w:pPr>
              <w:jc w:val="center"/>
              <w:rPr>
                <w:b/>
                <w:sz w:val="24"/>
                <w:szCs w:val="24"/>
              </w:rPr>
            </w:pPr>
            <w:r w:rsidRPr="00196272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 </w:t>
            </w:r>
            <w:r w:rsidRPr="00196272">
              <w:rPr>
                <w:b/>
                <w:sz w:val="24"/>
                <w:szCs w:val="24"/>
              </w:rPr>
              <w:t>863</w:t>
            </w:r>
          </w:p>
        </w:tc>
      </w:tr>
    </w:tbl>
    <w:p w:rsidR="00185958" w:rsidRDefault="00185958" w:rsidP="00185958">
      <w:pPr>
        <w:pStyle w:val="22"/>
      </w:pPr>
    </w:p>
    <w:sectPr w:rsidR="00185958" w:rsidSect="00185958">
      <w:headerReference w:type="default" r:id="rId10"/>
      <w:pgSz w:w="11906" w:h="16838"/>
      <w:pgMar w:top="1416" w:right="567" w:bottom="851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B11" w:rsidRDefault="00037B11" w:rsidP="00AF00E0">
      <w:r>
        <w:separator/>
      </w:r>
    </w:p>
  </w:endnote>
  <w:endnote w:type="continuationSeparator" w:id="0">
    <w:p w:rsidR="00037B11" w:rsidRDefault="00037B1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MV Bol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aBookC">
    <w:altName w:val="Calibri"/>
    <w:charset w:val="00"/>
    <w:family w:val="swiss"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Dem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B11" w:rsidRDefault="00037B11" w:rsidP="00AF00E0">
      <w:r>
        <w:separator/>
      </w:r>
    </w:p>
  </w:footnote>
  <w:footnote w:type="continuationSeparator" w:id="0">
    <w:p w:rsidR="00037B11" w:rsidRDefault="00037B1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91732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054B" w:rsidRPr="005E054B" w:rsidRDefault="005E054B" w:rsidP="005E054B">
        <w:pPr>
          <w:pStyle w:val="af4"/>
          <w:jc w:val="center"/>
          <w:rPr>
            <w:sz w:val="24"/>
            <w:szCs w:val="24"/>
          </w:rPr>
        </w:pPr>
        <w:r w:rsidRPr="005E054B">
          <w:rPr>
            <w:sz w:val="24"/>
            <w:szCs w:val="24"/>
          </w:rPr>
          <w:fldChar w:fldCharType="begin"/>
        </w:r>
        <w:r w:rsidRPr="005E054B">
          <w:rPr>
            <w:sz w:val="24"/>
            <w:szCs w:val="24"/>
          </w:rPr>
          <w:instrText>PAGE   \* MERGEFORMAT</w:instrText>
        </w:r>
        <w:r w:rsidRPr="005E054B">
          <w:rPr>
            <w:sz w:val="24"/>
            <w:szCs w:val="24"/>
          </w:rPr>
          <w:fldChar w:fldCharType="separate"/>
        </w:r>
        <w:r w:rsidR="00204996">
          <w:rPr>
            <w:noProof/>
            <w:sz w:val="24"/>
            <w:szCs w:val="24"/>
          </w:rPr>
          <w:t>3</w:t>
        </w:r>
        <w:r w:rsidRPr="005E054B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3E51C0B"/>
    <w:multiLevelType w:val="multilevel"/>
    <w:tmpl w:val="EBC210C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47F2BD7"/>
    <w:multiLevelType w:val="multilevel"/>
    <w:tmpl w:val="1508348E"/>
    <w:lvl w:ilvl="0">
      <w:start w:val="4"/>
      <w:numFmt w:val="decimal"/>
      <w:lvlText w:val="%1."/>
      <w:lvlJc w:val="left"/>
      <w:pPr>
        <w:ind w:left="675" w:hanging="675"/>
      </w:pPr>
    </w:lvl>
    <w:lvl w:ilvl="1"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05D61FF1"/>
    <w:multiLevelType w:val="multilevel"/>
    <w:tmpl w:val="47B2CC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D823AF"/>
    <w:multiLevelType w:val="multilevel"/>
    <w:tmpl w:val="6D0264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9D02BDF"/>
    <w:multiLevelType w:val="hybridMultilevel"/>
    <w:tmpl w:val="823CD406"/>
    <w:lvl w:ilvl="0" w:tplc="7ECAA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2C1E43"/>
    <w:multiLevelType w:val="multilevel"/>
    <w:tmpl w:val="3C82BC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ABD7A68"/>
    <w:multiLevelType w:val="hybridMultilevel"/>
    <w:tmpl w:val="9766B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AF6862"/>
    <w:multiLevelType w:val="multilevel"/>
    <w:tmpl w:val="7108A7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4D39F7"/>
    <w:multiLevelType w:val="hybridMultilevel"/>
    <w:tmpl w:val="110A2514"/>
    <w:lvl w:ilvl="0" w:tplc="BFE2BB36">
      <w:start w:val="1"/>
      <w:numFmt w:val="decimal"/>
      <w:lvlText w:val="%1."/>
      <w:lvlJc w:val="left"/>
      <w:pPr>
        <w:ind w:left="720" w:hanging="360"/>
      </w:pPr>
    </w:lvl>
    <w:lvl w:ilvl="1" w:tplc="B804E4EC">
      <w:start w:val="1"/>
      <w:numFmt w:val="lowerLetter"/>
      <w:lvlText w:val="%2."/>
      <w:lvlJc w:val="left"/>
      <w:pPr>
        <w:ind w:left="1440" w:hanging="360"/>
      </w:pPr>
    </w:lvl>
    <w:lvl w:ilvl="2" w:tplc="B0A88F14">
      <w:start w:val="1"/>
      <w:numFmt w:val="lowerRoman"/>
      <w:lvlText w:val="%3."/>
      <w:lvlJc w:val="right"/>
      <w:pPr>
        <w:ind w:left="2160" w:hanging="180"/>
      </w:pPr>
    </w:lvl>
    <w:lvl w:ilvl="3" w:tplc="92D09E00">
      <w:start w:val="1"/>
      <w:numFmt w:val="decimal"/>
      <w:lvlText w:val="%4."/>
      <w:lvlJc w:val="left"/>
      <w:pPr>
        <w:ind w:left="2880" w:hanging="360"/>
      </w:pPr>
    </w:lvl>
    <w:lvl w:ilvl="4" w:tplc="08FCFAA0">
      <w:start w:val="1"/>
      <w:numFmt w:val="lowerLetter"/>
      <w:lvlText w:val="%5."/>
      <w:lvlJc w:val="left"/>
      <w:pPr>
        <w:ind w:left="3600" w:hanging="360"/>
      </w:pPr>
    </w:lvl>
    <w:lvl w:ilvl="5" w:tplc="6086764E">
      <w:start w:val="1"/>
      <w:numFmt w:val="lowerRoman"/>
      <w:lvlText w:val="%6."/>
      <w:lvlJc w:val="right"/>
      <w:pPr>
        <w:ind w:left="4320" w:hanging="180"/>
      </w:pPr>
    </w:lvl>
    <w:lvl w:ilvl="6" w:tplc="2654AB08">
      <w:start w:val="1"/>
      <w:numFmt w:val="decimal"/>
      <w:lvlText w:val="%7."/>
      <w:lvlJc w:val="left"/>
      <w:pPr>
        <w:ind w:left="5040" w:hanging="360"/>
      </w:pPr>
    </w:lvl>
    <w:lvl w:ilvl="7" w:tplc="E0048166">
      <w:start w:val="1"/>
      <w:numFmt w:val="lowerLetter"/>
      <w:lvlText w:val="%8."/>
      <w:lvlJc w:val="left"/>
      <w:pPr>
        <w:ind w:left="5760" w:hanging="360"/>
      </w:pPr>
    </w:lvl>
    <w:lvl w:ilvl="8" w:tplc="9A401A9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5725F"/>
    <w:multiLevelType w:val="hybridMultilevel"/>
    <w:tmpl w:val="F88A5CFE"/>
    <w:lvl w:ilvl="0" w:tplc="7ECAA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795D34"/>
    <w:multiLevelType w:val="multilevel"/>
    <w:tmpl w:val="97ECC3F4"/>
    <w:lvl w:ilvl="0"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bullet"/>
      <w:pStyle w:val="lev2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2E04100A"/>
    <w:multiLevelType w:val="multilevel"/>
    <w:tmpl w:val="1B225D14"/>
    <w:lvl w:ilvl="0">
      <w:start w:val="1"/>
      <w:numFmt w:val="bullet"/>
      <w:lvlText w:val="●"/>
      <w:lvlJc w:val="left"/>
      <w:pPr>
        <w:ind w:left="709" w:hanging="34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4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49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49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49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49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49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49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49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02211"/>
    <w:multiLevelType w:val="multilevel"/>
    <w:tmpl w:val="33023A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EA4011"/>
    <w:multiLevelType w:val="multilevel"/>
    <w:tmpl w:val="3FBC90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673119"/>
    <w:multiLevelType w:val="multilevel"/>
    <w:tmpl w:val="A2948938"/>
    <w:lvl w:ilvl="0">
      <w:start w:val="4"/>
      <w:numFmt w:val="decimal"/>
      <w:pStyle w:val="3"/>
      <w:lvlText w:val="%1."/>
      <w:lvlJc w:val="left"/>
      <w:pPr>
        <w:ind w:left="675" w:hanging="675"/>
      </w:pPr>
    </w:lvl>
    <w:lvl w:ilvl="1"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0" w15:restartNumberingAfterBreak="0">
    <w:nsid w:val="552B209F"/>
    <w:multiLevelType w:val="multilevel"/>
    <w:tmpl w:val="51C09B5A"/>
    <w:lvl w:ilvl="0">
      <w:start w:val="2"/>
      <w:numFmt w:val="decimal"/>
      <w:lvlText w:val="%1"/>
      <w:lvlJc w:val="left"/>
      <w:pPr>
        <w:tabs>
          <w:tab w:val="left" w:pos="927"/>
        </w:tabs>
        <w:ind w:left="0" w:firstLine="567"/>
      </w:pPr>
    </w:lvl>
    <w:lvl w:ilvl="1">
      <w:start w:val="1"/>
      <w:numFmt w:val="decimal"/>
      <w:pStyle w:val="30"/>
      <w:lvlText w:val="2.%2"/>
      <w:lvlJc w:val="left"/>
      <w:pPr>
        <w:tabs>
          <w:tab w:val="left" w:pos="927"/>
        </w:tabs>
        <w:ind w:left="0" w:firstLine="567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556306F8"/>
    <w:multiLevelType w:val="multilevel"/>
    <w:tmpl w:val="1D1C2412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sz w:val="28"/>
      </w:rPr>
    </w:lvl>
    <w:lvl w:ilvl="2">
      <w:start w:val="1"/>
      <w:numFmt w:val="decimal"/>
      <w:pStyle w:val="31"/>
      <w:lvlText w:val="%1.%2.%3 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21"/>
  </w:num>
  <w:num w:numId="5">
    <w:abstractNumId w:val="3"/>
  </w:num>
  <w:num w:numId="6">
    <w:abstractNumId w:val="19"/>
  </w:num>
  <w:num w:numId="7">
    <w:abstractNumId w:val="20"/>
  </w:num>
  <w:num w:numId="8">
    <w:abstractNumId w:val="14"/>
  </w:num>
  <w:num w:numId="9">
    <w:abstractNumId w:val="7"/>
  </w:num>
  <w:num w:numId="10">
    <w:abstractNumId w:val="18"/>
  </w:num>
  <w:num w:numId="11">
    <w:abstractNumId w:val="17"/>
  </w:num>
  <w:num w:numId="12">
    <w:abstractNumId w:val="15"/>
  </w:num>
  <w:num w:numId="13">
    <w:abstractNumId w:val="4"/>
  </w:num>
  <w:num w:numId="14">
    <w:abstractNumId w:val="9"/>
  </w:num>
  <w:num w:numId="15">
    <w:abstractNumId w:val="5"/>
  </w:num>
  <w:num w:numId="16">
    <w:abstractNumId w:val="8"/>
  </w:num>
  <w:num w:numId="17">
    <w:abstractNumId w:val="6"/>
  </w:num>
  <w:num w:numId="18">
    <w:abstractNumId w:val="12"/>
  </w:num>
  <w:num w:numId="19">
    <w:abstractNumId w:val="2"/>
  </w:num>
  <w:num w:numId="2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514F"/>
    <w:rsid w:val="00006257"/>
    <w:rsid w:val="00010230"/>
    <w:rsid w:val="00011231"/>
    <w:rsid w:val="00014A2F"/>
    <w:rsid w:val="0001685B"/>
    <w:rsid w:val="00017251"/>
    <w:rsid w:val="00020C96"/>
    <w:rsid w:val="000221CF"/>
    <w:rsid w:val="000249BA"/>
    <w:rsid w:val="00030F08"/>
    <w:rsid w:val="000312B1"/>
    <w:rsid w:val="00032601"/>
    <w:rsid w:val="00036650"/>
    <w:rsid w:val="00037B11"/>
    <w:rsid w:val="000464AC"/>
    <w:rsid w:val="000476CC"/>
    <w:rsid w:val="000520BB"/>
    <w:rsid w:val="0005302D"/>
    <w:rsid w:val="000542D3"/>
    <w:rsid w:val="000644C5"/>
    <w:rsid w:val="00066EAC"/>
    <w:rsid w:val="0006727F"/>
    <w:rsid w:val="0007578A"/>
    <w:rsid w:val="000773B0"/>
    <w:rsid w:val="0008051E"/>
    <w:rsid w:val="00081154"/>
    <w:rsid w:val="00094BE5"/>
    <w:rsid w:val="0009557A"/>
    <w:rsid w:val="00095AD9"/>
    <w:rsid w:val="00095CB3"/>
    <w:rsid w:val="00096703"/>
    <w:rsid w:val="00097C1E"/>
    <w:rsid w:val="000A0262"/>
    <w:rsid w:val="000A12B2"/>
    <w:rsid w:val="000A2497"/>
    <w:rsid w:val="000B3DBB"/>
    <w:rsid w:val="000B440A"/>
    <w:rsid w:val="000B496F"/>
    <w:rsid w:val="000B61FB"/>
    <w:rsid w:val="000B72B4"/>
    <w:rsid w:val="000C7EDE"/>
    <w:rsid w:val="000D3506"/>
    <w:rsid w:val="000D65EF"/>
    <w:rsid w:val="000E1720"/>
    <w:rsid w:val="000E3189"/>
    <w:rsid w:val="000E3940"/>
    <w:rsid w:val="000E5253"/>
    <w:rsid w:val="00104D20"/>
    <w:rsid w:val="001072B0"/>
    <w:rsid w:val="00110314"/>
    <w:rsid w:val="00113920"/>
    <w:rsid w:val="001167C4"/>
    <w:rsid w:val="00117567"/>
    <w:rsid w:val="00120CC1"/>
    <w:rsid w:val="001254EB"/>
    <w:rsid w:val="0013205B"/>
    <w:rsid w:val="0013442A"/>
    <w:rsid w:val="001369B5"/>
    <w:rsid w:val="00140D34"/>
    <w:rsid w:val="001428BD"/>
    <w:rsid w:val="00143D4F"/>
    <w:rsid w:val="00145BD2"/>
    <w:rsid w:val="00161155"/>
    <w:rsid w:val="001718D7"/>
    <w:rsid w:val="00174226"/>
    <w:rsid w:val="001762B4"/>
    <w:rsid w:val="00176A37"/>
    <w:rsid w:val="00176AEC"/>
    <w:rsid w:val="00176B0D"/>
    <w:rsid w:val="0017773D"/>
    <w:rsid w:val="00181F96"/>
    <w:rsid w:val="001839F9"/>
    <w:rsid w:val="00185958"/>
    <w:rsid w:val="00190D29"/>
    <w:rsid w:val="00192D25"/>
    <w:rsid w:val="00195FBA"/>
    <w:rsid w:val="00196272"/>
    <w:rsid w:val="001A1615"/>
    <w:rsid w:val="001B1824"/>
    <w:rsid w:val="001B48D9"/>
    <w:rsid w:val="001C2AFD"/>
    <w:rsid w:val="001C5143"/>
    <w:rsid w:val="001D2660"/>
    <w:rsid w:val="001E14BF"/>
    <w:rsid w:val="001E1804"/>
    <w:rsid w:val="001E2221"/>
    <w:rsid w:val="001E53AA"/>
    <w:rsid w:val="001E6D09"/>
    <w:rsid w:val="001E75EB"/>
    <w:rsid w:val="001F4EAA"/>
    <w:rsid w:val="001F7641"/>
    <w:rsid w:val="002031EB"/>
    <w:rsid w:val="00204996"/>
    <w:rsid w:val="0020632B"/>
    <w:rsid w:val="00206A8B"/>
    <w:rsid w:val="002072A6"/>
    <w:rsid w:val="00217167"/>
    <w:rsid w:val="00217D57"/>
    <w:rsid w:val="002212AD"/>
    <w:rsid w:val="002310E8"/>
    <w:rsid w:val="0023134C"/>
    <w:rsid w:val="00232892"/>
    <w:rsid w:val="0023378D"/>
    <w:rsid w:val="002351BD"/>
    <w:rsid w:val="00240390"/>
    <w:rsid w:val="00244B52"/>
    <w:rsid w:val="00255380"/>
    <w:rsid w:val="00255871"/>
    <w:rsid w:val="00256710"/>
    <w:rsid w:val="00256AA1"/>
    <w:rsid w:val="00257418"/>
    <w:rsid w:val="00257756"/>
    <w:rsid w:val="00260602"/>
    <w:rsid w:val="0026334B"/>
    <w:rsid w:val="00266147"/>
    <w:rsid w:val="0026713A"/>
    <w:rsid w:val="002807E6"/>
    <w:rsid w:val="0028209D"/>
    <w:rsid w:val="0028583A"/>
    <w:rsid w:val="0028585F"/>
    <w:rsid w:val="00287EFB"/>
    <w:rsid w:val="00291557"/>
    <w:rsid w:val="00292FD3"/>
    <w:rsid w:val="00293692"/>
    <w:rsid w:val="002A3F9B"/>
    <w:rsid w:val="002B1AFA"/>
    <w:rsid w:val="002C0A8D"/>
    <w:rsid w:val="002C1F94"/>
    <w:rsid w:val="002D2E10"/>
    <w:rsid w:val="002D36F8"/>
    <w:rsid w:val="002D37CD"/>
    <w:rsid w:val="002D4155"/>
    <w:rsid w:val="002D5128"/>
    <w:rsid w:val="002D710F"/>
    <w:rsid w:val="002D7675"/>
    <w:rsid w:val="002E1770"/>
    <w:rsid w:val="002E4DD4"/>
    <w:rsid w:val="002E588F"/>
    <w:rsid w:val="002F60D9"/>
    <w:rsid w:val="003012B1"/>
    <w:rsid w:val="0030252E"/>
    <w:rsid w:val="003070D9"/>
    <w:rsid w:val="00312477"/>
    <w:rsid w:val="003126C2"/>
    <w:rsid w:val="00312EA5"/>
    <w:rsid w:val="00316983"/>
    <w:rsid w:val="00317F93"/>
    <w:rsid w:val="00331E72"/>
    <w:rsid w:val="00331EB2"/>
    <w:rsid w:val="003325BF"/>
    <w:rsid w:val="00334F3C"/>
    <w:rsid w:val="003379FC"/>
    <w:rsid w:val="00342755"/>
    <w:rsid w:val="003452C2"/>
    <w:rsid w:val="00345CA0"/>
    <w:rsid w:val="003521A7"/>
    <w:rsid w:val="003538DE"/>
    <w:rsid w:val="003550B4"/>
    <w:rsid w:val="003651B9"/>
    <w:rsid w:val="003677DA"/>
    <w:rsid w:val="00367C26"/>
    <w:rsid w:val="00370020"/>
    <w:rsid w:val="003718C9"/>
    <w:rsid w:val="0037712E"/>
    <w:rsid w:val="003814DC"/>
    <w:rsid w:val="00381A71"/>
    <w:rsid w:val="003846FA"/>
    <w:rsid w:val="0039295A"/>
    <w:rsid w:val="003A4DF3"/>
    <w:rsid w:val="003B36FB"/>
    <w:rsid w:val="003B3D0D"/>
    <w:rsid w:val="003B51D6"/>
    <w:rsid w:val="003B7A0D"/>
    <w:rsid w:val="003C16E2"/>
    <w:rsid w:val="003C1872"/>
    <w:rsid w:val="003C404E"/>
    <w:rsid w:val="003C4C8E"/>
    <w:rsid w:val="003C6CA5"/>
    <w:rsid w:val="003C6D5B"/>
    <w:rsid w:val="003D086F"/>
    <w:rsid w:val="003D1C45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4E2E"/>
    <w:rsid w:val="0041618F"/>
    <w:rsid w:val="004168A9"/>
    <w:rsid w:val="00423E33"/>
    <w:rsid w:val="004247D6"/>
    <w:rsid w:val="004260D9"/>
    <w:rsid w:val="00427837"/>
    <w:rsid w:val="0043398D"/>
    <w:rsid w:val="00435FA4"/>
    <w:rsid w:val="0044228F"/>
    <w:rsid w:val="004446B6"/>
    <w:rsid w:val="00447917"/>
    <w:rsid w:val="00450042"/>
    <w:rsid w:val="0045370D"/>
    <w:rsid w:val="00455AFF"/>
    <w:rsid w:val="00456273"/>
    <w:rsid w:val="0046066E"/>
    <w:rsid w:val="004734C8"/>
    <w:rsid w:val="004741BE"/>
    <w:rsid w:val="00475894"/>
    <w:rsid w:val="00475ECD"/>
    <w:rsid w:val="00477C99"/>
    <w:rsid w:val="00480E46"/>
    <w:rsid w:val="0048249C"/>
    <w:rsid w:val="00483359"/>
    <w:rsid w:val="004846CC"/>
    <w:rsid w:val="00485575"/>
    <w:rsid w:val="0049481D"/>
    <w:rsid w:val="00497ED2"/>
    <w:rsid w:val="004A2D54"/>
    <w:rsid w:val="004A3603"/>
    <w:rsid w:val="004A42D2"/>
    <w:rsid w:val="004A4F81"/>
    <w:rsid w:val="004B033B"/>
    <w:rsid w:val="004B40B0"/>
    <w:rsid w:val="004B7926"/>
    <w:rsid w:val="004B7B3F"/>
    <w:rsid w:val="004C034E"/>
    <w:rsid w:val="004C0405"/>
    <w:rsid w:val="004C60FD"/>
    <w:rsid w:val="004D016D"/>
    <w:rsid w:val="004D1386"/>
    <w:rsid w:val="004D26D4"/>
    <w:rsid w:val="004D5BCB"/>
    <w:rsid w:val="004D742A"/>
    <w:rsid w:val="004E2BAA"/>
    <w:rsid w:val="004E46E9"/>
    <w:rsid w:val="004E7694"/>
    <w:rsid w:val="004E7917"/>
    <w:rsid w:val="004F26DB"/>
    <w:rsid w:val="004F7C06"/>
    <w:rsid w:val="00503F50"/>
    <w:rsid w:val="0050418D"/>
    <w:rsid w:val="005051F4"/>
    <w:rsid w:val="00507211"/>
    <w:rsid w:val="00510804"/>
    <w:rsid w:val="00511E1D"/>
    <w:rsid w:val="00515859"/>
    <w:rsid w:val="0051696B"/>
    <w:rsid w:val="0052100B"/>
    <w:rsid w:val="00521874"/>
    <w:rsid w:val="005243B1"/>
    <w:rsid w:val="00524684"/>
    <w:rsid w:val="00525317"/>
    <w:rsid w:val="00525EFB"/>
    <w:rsid w:val="0053392C"/>
    <w:rsid w:val="00534CE6"/>
    <w:rsid w:val="0053571B"/>
    <w:rsid w:val="0054139C"/>
    <w:rsid w:val="00545B0F"/>
    <w:rsid w:val="00554B40"/>
    <w:rsid w:val="00560344"/>
    <w:rsid w:val="005604E8"/>
    <w:rsid w:val="00561BE3"/>
    <w:rsid w:val="00564DF3"/>
    <w:rsid w:val="00565FB2"/>
    <w:rsid w:val="00572AB4"/>
    <w:rsid w:val="00573216"/>
    <w:rsid w:val="00576DAE"/>
    <w:rsid w:val="005852BF"/>
    <w:rsid w:val="00586399"/>
    <w:rsid w:val="00590CC4"/>
    <w:rsid w:val="00591F2A"/>
    <w:rsid w:val="00593A9C"/>
    <w:rsid w:val="00593C6E"/>
    <w:rsid w:val="00594D13"/>
    <w:rsid w:val="00595011"/>
    <w:rsid w:val="005A1168"/>
    <w:rsid w:val="005A11B8"/>
    <w:rsid w:val="005A274E"/>
    <w:rsid w:val="005A27D1"/>
    <w:rsid w:val="005A6A04"/>
    <w:rsid w:val="005A7362"/>
    <w:rsid w:val="005B0FC3"/>
    <w:rsid w:val="005B29CF"/>
    <w:rsid w:val="005B2D73"/>
    <w:rsid w:val="005B65DF"/>
    <w:rsid w:val="005C4851"/>
    <w:rsid w:val="005C6398"/>
    <w:rsid w:val="005C65FC"/>
    <w:rsid w:val="005E054B"/>
    <w:rsid w:val="005E1BF1"/>
    <w:rsid w:val="005E389A"/>
    <w:rsid w:val="005E7A3A"/>
    <w:rsid w:val="005E7C74"/>
    <w:rsid w:val="005F08C3"/>
    <w:rsid w:val="005F0F37"/>
    <w:rsid w:val="00600638"/>
    <w:rsid w:val="006047FD"/>
    <w:rsid w:val="006050E0"/>
    <w:rsid w:val="006053E7"/>
    <w:rsid w:val="00611B70"/>
    <w:rsid w:val="0061466C"/>
    <w:rsid w:val="0061477F"/>
    <w:rsid w:val="006151BE"/>
    <w:rsid w:val="006167D5"/>
    <w:rsid w:val="00621F62"/>
    <w:rsid w:val="00622002"/>
    <w:rsid w:val="00623383"/>
    <w:rsid w:val="006242B7"/>
    <w:rsid w:val="0062645F"/>
    <w:rsid w:val="00627C65"/>
    <w:rsid w:val="00630394"/>
    <w:rsid w:val="00630418"/>
    <w:rsid w:val="00632B56"/>
    <w:rsid w:val="00634637"/>
    <w:rsid w:val="00634A4D"/>
    <w:rsid w:val="00634F6C"/>
    <w:rsid w:val="006368FE"/>
    <w:rsid w:val="0063740B"/>
    <w:rsid w:val="00641A90"/>
    <w:rsid w:val="00644D11"/>
    <w:rsid w:val="00645239"/>
    <w:rsid w:val="006508A9"/>
    <w:rsid w:val="006511DB"/>
    <w:rsid w:val="00651541"/>
    <w:rsid w:val="00653C73"/>
    <w:rsid w:val="0066589A"/>
    <w:rsid w:val="00666300"/>
    <w:rsid w:val="006672FC"/>
    <w:rsid w:val="00670FC1"/>
    <w:rsid w:val="00671D21"/>
    <w:rsid w:val="00676B81"/>
    <w:rsid w:val="00682E49"/>
    <w:rsid w:val="006931F4"/>
    <w:rsid w:val="00696510"/>
    <w:rsid w:val="00697498"/>
    <w:rsid w:val="006978FA"/>
    <w:rsid w:val="006A1419"/>
    <w:rsid w:val="006A5338"/>
    <w:rsid w:val="006B0511"/>
    <w:rsid w:val="006B4A3B"/>
    <w:rsid w:val="006B5209"/>
    <w:rsid w:val="006C4A0B"/>
    <w:rsid w:val="006C6A71"/>
    <w:rsid w:val="006C7C99"/>
    <w:rsid w:val="006D65C0"/>
    <w:rsid w:val="006E1A4E"/>
    <w:rsid w:val="006E1AEC"/>
    <w:rsid w:val="006F3D98"/>
    <w:rsid w:val="006F46F9"/>
    <w:rsid w:val="006F480F"/>
    <w:rsid w:val="006F7CF5"/>
    <w:rsid w:val="007020A5"/>
    <w:rsid w:val="007051A1"/>
    <w:rsid w:val="00712B17"/>
    <w:rsid w:val="007174FF"/>
    <w:rsid w:val="007175F7"/>
    <w:rsid w:val="00717B48"/>
    <w:rsid w:val="0072005E"/>
    <w:rsid w:val="00722F03"/>
    <w:rsid w:val="00741103"/>
    <w:rsid w:val="00741B74"/>
    <w:rsid w:val="0074375C"/>
    <w:rsid w:val="007462B4"/>
    <w:rsid w:val="00747EDE"/>
    <w:rsid w:val="0075126E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87386"/>
    <w:rsid w:val="00791AE7"/>
    <w:rsid w:val="007A22EA"/>
    <w:rsid w:val="007A2D75"/>
    <w:rsid w:val="007A4134"/>
    <w:rsid w:val="007A5770"/>
    <w:rsid w:val="007A5AC1"/>
    <w:rsid w:val="007B3118"/>
    <w:rsid w:val="007B740E"/>
    <w:rsid w:val="007C327F"/>
    <w:rsid w:val="007C4221"/>
    <w:rsid w:val="007C7A13"/>
    <w:rsid w:val="007C7A5D"/>
    <w:rsid w:val="007D0E03"/>
    <w:rsid w:val="007D2D2A"/>
    <w:rsid w:val="007D525D"/>
    <w:rsid w:val="007E07BE"/>
    <w:rsid w:val="007E1191"/>
    <w:rsid w:val="007E18F9"/>
    <w:rsid w:val="007F35FD"/>
    <w:rsid w:val="007F7103"/>
    <w:rsid w:val="0080226D"/>
    <w:rsid w:val="008055EC"/>
    <w:rsid w:val="00806688"/>
    <w:rsid w:val="00812FDA"/>
    <w:rsid w:val="008144CC"/>
    <w:rsid w:val="00817E47"/>
    <w:rsid w:val="00824600"/>
    <w:rsid w:val="0082577D"/>
    <w:rsid w:val="00826523"/>
    <w:rsid w:val="00831953"/>
    <w:rsid w:val="0083661D"/>
    <w:rsid w:val="00836723"/>
    <w:rsid w:val="00836A44"/>
    <w:rsid w:val="00837A9B"/>
    <w:rsid w:val="00847183"/>
    <w:rsid w:val="00853E59"/>
    <w:rsid w:val="00857298"/>
    <w:rsid w:val="008623CD"/>
    <w:rsid w:val="008667CE"/>
    <w:rsid w:val="00866945"/>
    <w:rsid w:val="00872FAC"/>
    <w:rsid w:val="00874D1F"/>
    <w:rsid w:val="00881E76"/>
    <w:rsid w:val="0088217C"/>
    <w:rsid w:val="00891CF0"/>
    <w:rsid w:val="00893D71"/>
    <w:rsid w:val="00895188"/>
    <w:rsid w:val="008A0810"/>
    <w:rsid w:val="008A2E12"/>
    <w:rsid w:val="008A3770"/>
    <w:rsid w:val="008A45AF"/>
    <w:rsid w:val="008A5EAF"/>
    <w:rsid w:val="008A7923"/>
    <w:rsid w:val="008B1039"/>
    <w:rsid w:val="008B36CA"/>
    <w:rsid w:val="008B7705"/>
    <w:rsid w:val="008C04BA"/>
    <w:rsid w:val="008C535A"/>
    <w:rsid w:val="008D0862"/>
    <w:rsid w:val="008D2122"/>
    <w:rsid w:val="008D295B"/>
    <w:rsid w:val="008D3FEF"/>
    <w:rsid w:val="008D6496"/>
    <w:rsid w:val="008D6C65"/>
    <w:rsid w:val="008D708F"/>
    <w:rsid w:val="008D7C6D"/>
    <w:rsid w:val="008E03FE"/>
    <w:rsid w:val="008E2036"/>
    <w:rsid w:val="008E2C4E"/>
    <w:rsid w:val="008E4C5F"/>
    <w:rsid w:val="008F14C0"/>
    <w:rsid w:val="008F196F"/>
    <w:rsid w:val="008F223A"/>
    <w:rsid w:val="008F2DDE"/>
    <w:rsid w:val="008F4349"/>
    <w:rsid w:val="008F78EA"/>
    <w:rsid w:val="009022B4"/>
    <w:rsid w:val="00906DBA"/>
    <w:rsid w:val="009117F4"/>
    <w:rsid w:val="009127B1"/>
    <w:rsid w:val="00912C65"/>
    <w:rsid w:val="00915A13"/>
    <w:rsid w:val="009170DA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5477A"/>
    <w:rsid w:val="009616DD"/>
    <w:rsid w:val="00964984"/>
    <w:rsid w:val="009659FD"/>
    <w:rsid w:val="0096639C"/>
    <w:rsid w:val="00966D75"/>
    <w:rsid w:val="00967689"/>
    <w:rsid w:val="00972961"/>
    <w:rsid w:val="00981DF3"/>
    <w:rsid w:val="00983962"/>
    <w:rsid w:val="00984D50"/>
    <w:rsid w:val="009973B4"/>
    <w:rsid w:val="009A1733"/>
    <w:rsid w:val="009A2F98"/>
    <w:rsid w:val="009A6287"/>
    <w:rsid w:val="009A662E"/>
    <w:rsid w:val="009B1E0A"/>
    <w:rsid w:val="009B2758"/>
    <w:rsid w:val="009B3E5F"/>
    <w:rsid w:val="009B53F0"/>
    <w:rsid w:val="009C0214"/>
    <w:rsid w:val="009D065D"/>
    <w:rsid w:val="009D4695"/>
    <w:rsid w:val="009D4DF9"/>
    <w:rsid w:val="009D6E01"/>
    <w:rsid w:val="009E00BE"/>
    <w:rsid w:val="009E0474"/>
    <w:rsid w:val="009E3098"/>
    <w:rsid w:val="009E5D6B"/>
    <w:rsid w:val="009E71E1"/>
    <w:rsid w:val="009F149D"/>
    <w:rsid w:val="009F5E55"/>
    <w:rsid w:val="009F61D0"/>
    <w:rsid w:val="009F6EDE"/>
    <w:rsid w:val="009F7191"/>
    <w:rsid w:val="00A02C1F"/>
    <w:rsid w:val="00A02FA4"/>
    <w:rsid w:val="00A065F4"/>
    <w:rsid w:val="00A106B3"/>
    <w:rsid w:val="00A22784"/>
    <w:rsid w:val="00A2313F"/>
    <w:rsid w:val="00A2353D"/>
    <w:rsid w:val="00A33417"/>
    <w:rsid w:val="00A372AB"/>
    <w:rsid w:val="00A413E8"/>
    <w:rsid w:val="00A47444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B6420"/>
    <w:rsid w:val="00AC11E1"/>
    <w:rsid w:val="00AC1C28"/>
    <w:rsid w:val="00AC5B3B"/>
    <w:rsid w:val="00AC7C79"/>
    <w:rsid w:val="00AD0D80"/>
    <w:rsid w:val="00AD56E6"/>
    <w:rsid w:val="00AD68E3"/>
    <w:rsid w:val="00AD70A0"/>
    <w:rsid w:val="00AD764C"/>
    <w:rsid w:val="00AE0689"/>
    <w:rsid w:val="00AE34F5"/>
    <w:rsid w:val="00AF00E0"/>
    <w:rsid w:val="00AF2E1D"/>
    <w:rsid w:val="00AF4C67"/>
    <w:rsid w:val="00AF7053"/>
    <w:rsid w:val="00B06B1B"/>
    <w:rsid w:val="00B070CA"/>
    <w:rsid w:val="00B1120F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35D22"/>
    <w:rsid w:val="00B4078F"/>
    <w:rsid w:val="00B40B27"/>
    <w:rsid w:val="00B429FF"/>
    <w:rsid w:val="00B43CD7"/>
    <w:rsid w:val="00B46CA6"/>
    <w:rsid w:val="00B57963"/>
    <w:rsid w:val="00B57F06"/>
    <w:rsid w:val="00B6056D"/>
    <w:rsid w:val="00B654B8"/>
    <w:rsid w:val="00B65F19"/>
    <w:rsid w:val="00B65F31"/>
    <w:rsid w:val="00B70C19"/>
    <w:rsid w:val="00B73703"/>
    <w:rsid w:val="00B75E29"/>
    <w:rsid w:val="00B77391"/>
    <w:rsid w:val="00B81A1E"/>
    <w:rsid w:val="00B84F55"/>
    <w:rsid w:val="00B866A5"/>
    <w:rsid w:val="00B92659"/>
    <w:rsid w:val="00B92A83"/>
    <w:rsid w:val="00B97CA6"/>
    <w:rsid w:val="00BA527B"/>
    <w:rsid w:val="00BA5FD8"/>
    <w:rsid w:val="00BB3F0F"/>
    <w:rsid w:val="00BB5C80"/>
    <w:rsid w:val="00BC32E9"/>
    <w:rsid w:val="00BC5F77"/>
    <w:rsid w:val="00BD2082"/>
    <w:rsid w:val="00BD259D"/>
    <w:rsid w:val="00BE0369"/>
    <w:rsid w:val="00BE0D5A"/>
    <w:rsid w:val="00BE211F"/>
    <w:rsid w:val="00BE26CE"/>
    <w:rsid w:val="00BE39C4"/>
    <w:rsid w:val="00BE6849"/>
    <w:rsid w:val="00BF05B3"/>
    <w:rsid w:val="00BF1211"/>
    <w:rsid w:val="00BF4A00"/>
    <w:rsid w:val="00C104EC"/>
    <w:rsid w:val="00C12EC5"/>
    <w:rsid w:val="00C1302A"/>
    <w:rsid w:val="00C16EB7"/>
    <w:rsid w:val="00C20A42"/>
    <w:rsid w:val="00C21DD4"/>
    <w:rsid w:val="00C25002"/>
    <w:rsid w:val="00C25D5B"/>
    <w:rsid w:val="00C27118"/>
    <w:rsid w:val="00C475E6"/>
    <w:rsid w:val="00C515AE"/>
    <w:rsid w:val="00C61283"/>
    <w:rsid w:val="00C615CF"/>
    <w:rsid w:val="00C61E5B"/>
    <w:rsid w:val="00C643B5"/>
    <w:rsid w:val="00C73090"/>
    <w:rsid w:val="00C73B7C"/>
    <w:rsid w:val="00C7470C"/>
    <w:rsid w:val="00C75126"/>
    <w:rsid w:val="00C823C7"/>
    <w:rsid w:val="00C85769"/>
    <w:rsid w:val="00C86B21"/>
    <w:rsid w:val="00C90AE3"/>
    <w:rsid w:val="00C94713"/>
    <w:rsid w:val="00C94E9B"/>
    <w:rsid w:val="00C95E7A"/>
    <w:rsid w:val="00CA3FED"/>
    <w:rsid w:val="00CA45E3"/>
    <w:rsid w:val="00CA5904"/>
    <w:rsid w:val="00CB0F27"/>
    <w:rsid w:val="00CB3B8C"/>
    <w:rsid w:val="00CB5FC0"/>
    <w:rsid w:val="00CC027C"/>
    <w:rsid w:val="00CC1C98"/>
    <w:rsid w:val="00CC3DF4"/>
    <w:rsid w:val="00CC49F5"/>
    <w:rsid w:val="00CC7BFE"/>
    <w:rsid w:val="00CD23C1"/>
    <w:rsid w:val="00CD2BB8"/>
    <w:rsid w:val="00CD31E3"/>
    <w:rsid w:val="00CD5BD2"/>
    <w:rsid w:val="00CD5D8C"/>
    <w:rsid w:val="00CD6127"/>
    <w:rsid w:val="00CE0AA5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0411"/>
    <w:rsid w:val="00D1593B"/>
    <w:rsid w:val="00D16910"/>
    <w:rsid w:val="00D20317"/>
    <w:rsid w:val="00D20C80"/>
    <w:rsid w:val="00D3407C"/>
    <w:rsid w:val="00D36A5C"/>
    <w:rsid w:val="00D40986"/>
    <w:rsid w:val="00D4319F"/>
    <w:rsid w:val="00D43A4D"/>
    <w:rsid w:val="00D447C2"/>
    <w:rsid w:val="00D46F30"/>
    <w:rsid w:val="00D55856"/>
    <w:rsid w:val="00D57287"/>
    <w:rsid w:val="00D57F7A"/>
    <w:rsid w:val="00D60C44"/>
    <w:rsid w:val="00D65E63"/>
    <w:rsid w:val="00D67171"/>
    <w:rsid w:val="00D67539"/>
    <w:rsid w:val="00D70BDB"/>
    <w:rsid w:val="00D72773"/>
    <w:rsid w:val="00D764F7"/>
    <w:rsid w:val="00D807C1"/>
    <w:rsid w:val="00D83416"/>
    <w:rsid w:val="00D8341B"/>
    <w:rsid w:val="00D868C7"/>
    <w:rsid w:val="00D87863"/>
    <w:rsid w:val="00D90C79"/>
    <w:rsid w:val="00DA1815"/>
    <w:rsid w:val="00DA2CCF"/>
    <w:rsid w:val="00DA4230"/>
    <w:rsid w:val="00DA642C"/>
    <w:rsid w:val="00DB51EF"/>
    <w:rsid w:val="00DB6559"/>
    <w:rsid w:val="00DB6D97"/>
    <w:rsid w:val="00DB73D1"/>
    <w:rsid w:val="00DC597A"/>
    <w:rsid w:val="00DC75EC"/>
    <w:rsid w:val="00DC77AB"/>
    <w:rsid w:val="00DC7D6C"/>
    <w:rsid w:val="00DD0187"/>
    <w:rsid w:val="00DD413F"/>
    <w:rsid w:val="00DD44CB"/>
    <w:rsid w:val="00DD5D43"/>
    <w:rsid w:val="00DE3A14"/>
    <w:rsid w:val="00DF15D1"/>
    <w:rsid w:val="00DF1BED"/>
    <w:rsid w:val="00DF2351"/>
    <w:rsid w:val="00DF48F3"/>
    <w:rsid w:val="00DF7C80"/>
    <w:rsid w:val="00E0280D"/>
    <w:rsid w:val="00E12021"/>
    <w:rsid w:val="00E12F4C"/>
    <w:rsid w:val="00E130AF"/>
    <w:rsid w:val="00E14CA0"/>
    <w:rsid w:val="00E1611A"/>
    <w:rsid w:val="00E20FC5"/>
    <w:rsid w:val="00E2275B"/>
    <w:rsid w:val="00E23F0B"/>
    <w:rsid w:val="00E262E9"/>
    <w:rsid w:val="00E30BAA"/>
    <w:rsid w:val="00E316AB"/>
    <w:rsid w:val="00E37FC9"/>
    <w:rsid w:val="00E41EDF"/>
    <w:rsid w:val="00E41F37"/>
    <w:rsid w:val="00E41FB1"/>
    <w:rsid w:val="00E45D7F"/>
    <w:rsid w:val="00E46DD0"/>
    <w:rsid w:val="00E508BE"/>
    <w:rsid w:val="00E51D8D"/>
    <w:rsid w:val="00E54343"/>
    <w:rsid w:val="00E55513"/>
    <w:rsid w:val="00E5594A"/>
    <w:rsid w:val="00E57202"/>
    <w:rsid w:val="00E6636E"/>
    <w:rsid w:val="00E67232"/>
    <w:rsid w:val="00E708D0"/>
    <w:rsid w:val="00E722B5"/>
    <w:rsid w:val="00E754FC"/>
    <w:rsid w:val="00E83797"/>
    <w:rsid w:val="00E8672A"/>
    <w:rsid w:val="00E92AAA"/>
    <w:rsid w:val="00E94F50"/>
    <w:rsid w:val="00EA1395"/>
    <w:rsid w:val="00EA2569"/>
    <w:rsid w:val="00EA40F5"/>
    <w:rsid w:val="00EA4DCA"/>
    <w:rsid w:val="00EB6AC1"/>
    <w:rsid w:val="00EC15D8"/>
    <w:rsid w:val="00EC2595"/>
    <w:rsid w:val="00EC6142"/>
    <w:rsid w:val="00EC7B1D"/>
    <w:rsid w:val="00ED3E15"/>
    <w:rsid w:val="00ED76E7"/>
    <w:rsid w:val="00EE02FE"/>
    <w:rsid w:val="00EE0654"/>
    <w:rsid w:val="00EE0EF9"/>
    <w:rsid w:val="00EE15CE"/>
    <w:rsid w:val="00EE1DDB"/>
    <w:rsid w:val="00EE25E5"/>
    <w:rsid w:val="00EE40BA"/>
    <w:rsid w:val="00EE519E"/>
    <w:rsid w:val="00EF0A5D"/>
    <w:rsid w:val="00EF6073"/>
    <w:rsid w:val="00F02E30"/>
    <w:rsid w:val="00F03BB6"/>
    <w:rsid w:val="00F0423E"/>
    <w:rsid w:val="00F059F3"/>
    <w:rsid w:val="00F0664B"/>
    <w:rsid w:val="00F06E2F"/>
    <w:rsid w:val="00F10932"/>
    <w:rsid w:val="00F12ABA"/>
    <w:rsid w:val="00F34E79"/>
    <w:rsid w:val="00F35CBA"/>
    <w:rsid w:val="00F3631C"/>
    <w:rsid w:val="00F41A6C"/>
    <w:rsid w:val="00F43460"/>
    <w:rsid w:val="00F4682E"/>
    <w:rsid w:val="00F47FCF"/>
    <w:rsid w:val="00F52CF8"/>
    <w:rsid w:val="00F55F30"/>
    <w:rsid w:val="00F57620"/>
    <w:rsid w:val="00F608E0"/>
    <w:rsid w:val="00F60B3B"/>
    <w:rsid w:val="00F62369"/>
    <w:rsid w:val="00F62C8D"/>
    <w:rsid w:val="00F63C5E"/>
    <w:rsid w:val="00F6477B"/>
    <w:rsid w:val="00F80FAF"/>
    <w:rsid w:val="00F837A9"/>
    <w:rsid w:val="00F922EC"/>
    <w:rsid w:val="00F93336"/>
    <w:rsid w:val="00F94CD1"/>
    <w:rsid w:val="00FA06E8"/>
    <w:rsid w:val="00FA0DDE"/>
    <w:rsid w:val="00FA3315"/>
    <w:rsid w:val="00FA44E9"/>
    <w:rsid w:val="00FA7EE6"/>
    <w:rsid w:val="00FB4007"/>
    <w:rsid w:val="00FB4FE2"/>
    <w:rsid w:val="00FC3E37"/>
    <w:rsid w:val="00FC3FC3"/>
    <w:rsid w:val="00FD0485"/>
    <w:rsid w:val="00FD3086"/>
    <w:rsid w:val="00FD36FF"/>
    <w:rsid w:val="00FD656B"/>
    <w:rsid w:val="00FD758D"/>
    <w:rsid w:val="00FE2739"/>
    <w:rsid w:val="00FE2782"/>
    <w:rsid w:val="00FE3889"/>
    <w:rsid w:val="00FE3A68"/>
    <w:rsid w:val="00FE45EA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FBC36"/>
  <w15:docId w15:val="{B6D9B8C2-16FE-4606-B8EB-F342EC84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0">
    <w:name w:val="heading 2"/>
    <w:basedOn w:val="a0"/>
    <w:next w:val="a0"/>
    <w:link w:val="21"/>
    <w:uiPriority w:val="9"/>
    <w:unhideWhenUsed/>
    <w:qFormat/>
    <w:rsid w:val="005E7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0"/>
    <w:next w:val="a0"/>
    <w:link w:val="33"/>
    <w:uiPriority w:val="9"/>
    <w:qFormat/>
    <w:rsid w:val="00AB6420"/>
    <w:pPr>
      <w:keepNext/>
      <w:jc w:val="center"/>
      <w:outlineLvl w:val="2"/>
    </w:pPr>
    <w:rPr>
      <w:rFonts w:eastAsia="Times New Roman"/>
      <w:b/>
      <w:color w:val="000000"/>
      <w:sz w:val="24"/>
      <w:szCs w:val="20"/>
    </w:rPr>
  </w:style>
  <w:style w:type="paragraph" w:styleId="40">
    <w:name w:val="heading 4"/>
    <w:basedOn w:val="a0"/>
    <w:next w:val="a0"/>
    <w:link w:val="41"/>
    <w:uiPriority w:val="9"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0">
    <w:name w:val="heading 5"/>
    <w:basedOn w:val="a0"/>
    <w:link w:val="51"/>
    <w:uiPriority w:val="9"/>
    <w:qFormat/>
    <w:rsid w:val="00AB6420"/>
    <w:pPr>
      <w:spacing w:before="60"/>
      <w:jc w:val="both"/>
      <w:outlineLvl w:val="4"/>
    </w:pPr>
    <w:rPr>
      <w:rFonts w:eastAsia="Times New Roman"/>
      <w:color w:val="000000"/>
      <w:sz w:val="24"/>
      <w:szCs w:val="20"/>
    </w:rPr>
  </w:style>
  <w:style w:type="paragraph" w:styleId="60">
    <w:name w:val="heading 6"/>
    <w:basedOn w:val="a0"/>
    <w:next w:val="a0"/>
    <w:link w:val="6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5"/>
    </w:pPr>
    <w:rPr>
      <w:rFonts w:eastAsia="Times New Roman"/>
      <w:b/>
      <w:color w:val="000000"/>
      <w:sz w:val="22"/>
      <w:szCs w:val="20"/>
    </w:rPr>
  </w:style>
  <w:style w:type="paragraph" w:styleId="70">
    <w:name w:val="heading 7"/>
    <w:basedOn w:val="a0"/>
    <w:next w:val="a0"/>
    <w:link w:val="7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6"/>
    </w:pPr>
    <w:rPr>
      <w:rFonts w:eastAsia="Times New Roman"/>
      <w:color w:val="000000"/>
      <w:sz w:val="26"/>
      <w:szCs w:val="20"/>
    </w:rPr>
  </w:style>
  <w:style w:type="paragraph" w:styleId="80">
    <w:name w:val="heading 8"/>
    <w:basedOn w:val="a0"/>
    <w:next w:val="a0"/>
    <w:link w:val="81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7"/>
    </w:pPr>
    <w:rPr>
      <w:rFonts w:eastAsia="Times New Roman"/>
      <w:i/>
      <w:color w:val="000000"/>
      <w:sz w:val="26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AB6420"/>
    <w:pPr>
      <w:widowControl w:val="0"/>
      <w:tabs>
        <w:tab w:val="left" w:pos="360"/>
      </w:tabs>
      <w:spacing w:before="240" w:after="60" w:line="360" w:lineRule="auto"/>
      <w:jc w:val="both"/>
      <w:outlineLvl w:val="8"/>
    </w:pPr>
    <w:rPr>
      <w:rFonts w:ascii="Arial" w:eastAsia="Times New Roman" w:hAnsi="Arial"/>
      <w:color w:val="00000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1">
    <w:name w:val="Заголовок 4 Знак"/>
    <w:link w:val="40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link w:val="23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link w:val="13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uiPriority w:val="10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link w:val="ab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c">
    <w:name w:val="Balloon Text"/>
    <w:basedOn w:val="a0"/>
    <w:link w:val="ad"/>
    <w:unhideWhenUsed/>
    <w:rsid w:val="00E722B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4">
    <w:name w:val="toc 2"/>
    <w:basedOn w:val="a0"/>
    <w:next w:val="a0"/>
    <w:link w:val="25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link w:val="92"/>
    <w:autoRedefine/>
    <w:uiPriority w:val="39"/>
    <w:unhideWhenUsed/>
    <w:rsid w:val="00E722B5"/>
    <w:pPr>
      <w:spacing w:after="100"/>
      <w:ind w:left="2240"/>
    </w:pPr>
  </w:style>
  <w:style w:type="paragraph" w:styleId="34">
    <w:name w:val="toc 3"/>
    <w:basedOn w:val="a0"/>
    <w:next w:val="a0"/>
    <w:link w:val="35"/>
    <w:autoRedefine/>
    <w:uiPriority w:val="39"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0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f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0"/>
    <w:link w:val="af2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link w:val="af1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3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4">
    <w:name w:val="header"/>
    <w:basedOn w:val="a0"/>
    <w:link w:val="af5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0"/>
    <w:link w:val="af7"/>
    <w:unhideWhenUsed/>
    <w:rsid w:val="00AF00E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0"/>
    <w:link w:val="af9"/>
    <w:unhideWhenUsed/>
    <w:rsid w:val="00D04C6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0"/>
    <w:link w:val="afb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c">
    <w:name w:val="endnote text"/>
    <w:basedOn w:val="a0"/>
    <w:link w:val="afd"/>
    <w:unhideWhenUsed/>
    <w:rsid w:val="00A82F99"/>
    <w:rPr>
      <w:sz w:val="20"/>
      <w:szCs w:val="20"/>
    </w:rPr>
  </w:style>
  <w:style w:type="character" w:customStyle="1" w:styleId="afd">
    <w:name w:val="Текст концевой сноски Знак"/>
    <w:link w:val="afc"/>
    <w:rsid w:val="00A82F99"/>
    <w:rPr>
      <w:rFonts w:ascii="Times New Roman" w:hAnsi="Times New Roman"/>
    </w:rPr>
  </w:style>
  <w:style w:type="character" w:styleId="afe">
    <w:name w:val="endnote reference"/>
    <w:link w:val="15"/>
    <w:unhideWhenUsed/>
    <w:rsid w:val="00A82F99"/>
    <w:rPr>
      <w:vertAlign w:val="superscript"/>
    </w:rPr>
  </w:style>
  <w:style w:type="paragraph" w:styleId="aff">
    <w:name w:val="No Spacing"/>
    <w:link w:val="aff0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1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2">
    <w:name w:val="annotation text"/>
    <w:basedOn w:val="a0"/>
    <w:link w:val="aff3"/>
    <w:uiPriority w:val="99"/>
    <w:unhideWhenUsed/>
    <w:rsid w:val="001167C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rsid w:val="001167C4"/>
    <w:rPr>
      <w:rFonts w:ascii="Times New Roman" w:hAnsi="Times New Roman"/>
    </w:rPr>
  </w:style>
  <w:style w:type="paragraph" w:styleId="aff4">
    <w:name w:val="annotation subject"/>
    <w:basedOn w:val="aff2"/>
    <w:next w:val="aff2"/>
    <w:link w:val="aff5"/>
    <w:unhideWhenUsed/>
    <w:rsid w:val="001167C4"/>
    <w:rPr>
      <w:b/>
      <w:bCs/>
    </w:rPr>
  </w:style>
  <w:style w:type="character" w:customStyle="1" w:styleId="aff5">
    <w:name w:val="Тема примечания Знак"/>
    <w:link w:val="aff4"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4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6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7">
    <w:name w:val="Strong"/>
    <w:basedOn w:val="a1"/>
    <w:link w:val="26"/>
    <w:qFormat/>
    <w:rsid w:val="00455AFF"/>
    <w:rPr>
      <w:b/>
      <w:bCs/>
    </w:rPr>
  </w:style>
  <w:style w:type="character" w:customStyle="1" w:styleId="21">
    <w:name w:val="Заголовок 2 Знак"/>
    <w:basedOn w:val="a1"/>
    <w:link w:val="20"/>
    <w:rsid w:val="005E7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0"/>
    <w:uiPriority w:val="1"/>
    <w:qFormat/>
    <w:rsid w:val="00331E7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aff8">
    <w:name w:val="!ТЛ_Утверждаю"/>
    <w:basedOn w:val="a0"/>
    <w:link w:val="aff9"/>
    <w:qFormat/>
    <w:rsid w:val="009F61D0"/>
    <w:pPr>
      <w:spacing w:after="720"/>
      <w:jc w:val="right"/>
    </w:pPr>
    <w:rPr>
      <w:rFonts w:eastAsia="Times New Roman"/>
    </w:rPr>
  </w:style>
  <w:style w:type="character" w:customStyle="1" w:styleId="aff9">
    <w:name w:val="!ТЛ_Утверждаю Знак"/>
    <w:basedOn w:val="a1"/>
    <w:link w:val="aff8"/>
    <w:rsid w:val="009F61D0"/>
    <w:rPr>
      <w:rFonts w:ascii="Times New Roman" w:eastAsia="Times New Roman" w:hAnsi="Times New Roman"/>
      <w:sz w:val="28"/>
      <w:szCs w:val="28"/>
    </w:rPr>
  </w:style>
  <w:style w:type="paragraph" w:customStyle="1" w:styleId="affa">
    <w:name w:val="!ТЛ_Подпись"/>
    <w:basedOn w:val="a0"/>
    <w:link w:val="affb"/>
    <w:qFormat/>
    <w:rsid w:val="009F61D0"/>
    <w:pPr>
      <w:spacing w:after="240"/>
    </w:pPr>
    <w:rPr>
      <w:rFonts w:eastAsia="Times New Roman"/>
    </w:rPr>
  </w:style>
  <w:style w:type="character" w:customStyle="1" w:styleId="affb">
    <w:name w:val="!ТЛ_Подпись Знак"/>
    <w:basedOn w:val="a1"/>
    <w:link w:val="affa"/>
    <w:rsid w:val="009F61D0"/>
    <w:rPr>
      <w:rFonts w:ascii="Times New Roman" w:eastAsia="Times New Roman" w:hAnsi="Times New Roman"/>
      <w:sz w:val="28"/>
      <w:szCs w:val="28"/>
    </w:rPr>
  </w:style>
  <w:style w:type="character" w:customStyle="1" w:styleId="33">
    <w:name w:val="Заголовок 3 Знак"/>
    <w:basedOn w:val="a1"/>
    <w:link w:val="32"/>
    <w:uiPriority w:val="9"/>
    <w:rsid w:val="00AB6420"/>
    <w:rPr>
      <w:rFonts w:ascii="Times New Roman" w:eastAsia="Times New Roman" w:hAnsi="Times New Roman"/>
      <w:b/>
      <w:color w:val="000000"/>
      <w:sz w:val="24"/>
    </w:rPr>
  </w:style>
  <w:style w:type="character" w:customStyle="1" w:styleId="51">
    <w:name w:val="Заголовок 5 Знак"/>
    <w:basedOn w:val="a1"/>
    <w:link w:val="50"/>
    <w:uiPriority w:val="9"/>
    <w:rsid w:val="00AB6420"/>
    <w:rPr>
      <w:rFonts w:ascii="Times New Roman" w:eastAsia="Times New Roman" w:hAnsi="Times New Roman"/>
      <w:color w:val="000000"/>
      <w:sz w:val="24"/>
    </w:rPr>
  </w:style>
  <w:style w:type="character" w:customStyle="1" w:styleId="61">
    <w:name w:val="Заголовок 6 Знак"/>
    <w:basedOn w:val="a1"/>
    <w:link w:val="60"/>
    <w:uiPriority w:val="9"/>
    <w:rsid w:val="00AB6420"/>
    <w:rPr>
      <w:rFonts w:ascii="Times New Roman" w:eastAsia="Times New Roman" w:hAnsi="Times New Roman"/>
      <w:b/>
      <w:color w:val="000000"/>
      <w:sz w:val="22"/>
    </w:rPr>
  </w:style>
  <w:style w:type="character" w:customStyle="1" w:styleId="71">
    <w:name w:val="Заголовок 7 Знак"/>
    <w:basedOn w:val="a1"/>
    <w:link w:val="70"/>
    <w:uiPriority w:val="9"/>
    <w:rsid w:val="00AB6420"/>
    <w:rPr>
      <w:rFonts w:ascii="Times New Roman" w:eastAsia="Times New Roman" w:hAnsi="Times New Roman"/>
      <w:color w:val="000000"/>
      <w:sz w:val="26"/>
    </w:rPr>
  </w:style>
  <w:style w:type="character" w:customStyle="1" w:styleId="81">
    <w:name w:val="Заголовок 8 Знак"/>
    <w:basedOn w:val="a1"/>
    <w:link w:val="80"/>
    <w:uiPriority w:val="9"/>
    <w:rsid w:val="00AB6420"/>
    <w:rPr>
      <w:rFonts w:ascii="Times New Roman" w:eastAsia="Times New Roman" w:hAnsi="Times New Roman"/>
      <w:i/>
      <w:color w:val="000000"/>
      <w:sz w:val="26"/>
    </w:rPr>
  </w:style>
  <w:style w:type="character" w:customStyle="1" w:styleId="90">
    <w:name w:val="Заголовок 9 Знак"/>
    <w:basedOn w:val="a1"/>
    <w:link w:val="9"/>
    <w:uiPriority w:val="9"/>
    <w:rsid w:val="00AB6420"/>
    <w:rPr>
      <w:rFonts w:ascii="Arial" w:eastAsia="Times New Roman" w:hAnsi="Arial"/>
      <w:color w:val="000000"/>
      <w:sz w:val="22"/>
    </w:rPr>
  </w:style>
  <w:style w:type="numbering" w:customStyle="1" w:styleId="16">
    <w:name w:val="Нет списка1"/>
    <w:next w:val="a3"/>
    <w:uiPriority w:val="99"/>
    <w:semiHidden/>
    <w:unhideWhenUsed/>
    <w:rsid w:val="00AB6420"/>
  </w:style>
  <w:style w:type="character" w:customStyle="1" w:styleId="17">
    <w:name w:val="Обычный1"/>
    <w:rsid w:val="00AB6420"/>
    <w:rPr>
      <w:sz w:val="24"/>
    </w:rPr>
  </w:style>
  <w:style w:type="paragraph" w:customStyle="1" w:styleId="WWCharLFO18LVL2">
    <w:name w:val="WW_CharLFO1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2">
    <w:name w:val="WW_CharLFO27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5LVL4">
    <w:name w:val="WW_CharLFO3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62">
    <w:name w:val="Основной шрифт абзаца6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0LVL2">
    <w:name w:val="WW_CharLFO30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8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xl62">
    <w:name w:val="xl62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9">
    <w:name w:val="Текст выноски Знак1"/>
    <w:rsid w:val="00AB6420"/>
    <w:pPr>
      <w:spacing w:after="200" w:line="276" w:lineRule="auto"/>
    </w:pPr>
    <w:rPr>
      <w:rFonts w:ascii="Tahoma" w:eastAsia="Times New Roman" w:hAnsi="Tahoma"/>
      <w:color w:val="000000"/>
      <w:sz w:val="16"/>
    </w:rPr>
  </w:style>
  <w:style w:type="paragraph" w:customStyle="1" w:styleId="xl79">
    <w:name w:val="xl79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WWCharLFO6LVL1">
    <w:name w:val="WW_CharLFO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character" w:customStyle="1" w:styleId="25">
    <w:name w:val="Оглавление 2 Знак"/>
    <w:basedOn w:val="17"/>
    <w:link w:val="24"/>
    <w:uiPriority w:val="39"/>
    <w:rsid w:val="00AB6420"/>
    <w:rPr>
      <w:rFonts w:eastAsia="Times New Roman"/>
      <w:sz w:val="22"/>
      <w:szCs w:val="22"/>
    </w:rPr>
  </w:style>
  <w:style w:type="paragraph" w:customStyle="1" w:styleId="7">
    <w:name w:val="ГА Заголовок 7"/>
    <w:basedOn w:val="a0"/>
    <w:rsid w:val="00AB6420"/>
    <w:pPr>
      <w:keepNext/>
      <w:numPr>
        <w:ilvl w:val="6"/>
        <w:numId w:val="4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52">
    <w:name w:val="Гиперссылка5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2LVL7">
    <w:name w:val="WW_CharLFO22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2LVL9">
    <w:name w:val="WW_CharLFO32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10">
    <w:name w:val="Оглавление 2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xl83">
    <w:name w:val="xl8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5">
    <w:name w:val="WW_CharLFO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UnresolvedMention">
    <w:name w:val="Unresolved Mention"/>
    <w:basedOn w:val="1a"/>
    <w:rsid w:val="00AB6420"/>
    <w:rPr>
      <w:color w:val="605E5C"/>
      <w:shd w:val="clear" w:color="auto" w:fill="E1DFDD"/>
    </w:rPr>
  </w:style>
  <w:style w:type="character" w:customStyle="1" w:styleId="afb">
    <w:name w:val="Обычный (веб) Знак"/>
    <w:basedOn w:val="17"/>
    <w:link w:val="afa"/>
    <w:rsid w:val="00AB6420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b">
    <w:name w:val="Нижний колонтитул Знак1"/>
    <w:rsid w:val="00AB6420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36">
    <w:name w:val="3 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68">
    <w:name w:val="xl68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styleId="42">
    <w:name w:val="toc 4"/>
    <w:basedOn w:val="a0"/>
    <w:next w:val="a0"/>
    <w:link w:val="43"/>
    <w:uiPriority w:val="39"/>
    <w:rsid w:val="00AB6420"/>
    <w:pPr>
      <w:ind w:left="600"/>
    </w:pPr>
    <w:rPr>
      <w:rFonts w:ascii="XO Thames" w:eastAsia="Times New Roman" w:hAnsi="XO Thames"/>
      <w:color w:val="000000"/>
      <w:szCs w:val="20"/>
    </w:rPr>
  </w:style>
  <w:style w:type="character" w:customStyle="1" w:styleId="43">
    <w:name w:val="Оглавление 4 Знак"/>
    <w:basedOn w:val="17"/>
    <w:link w:val="42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WWCharLFO21LVL5">
    <w:name w:val="WW_CharLFO21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7">
    <w:name w:val="WW_CharLFO27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3LVL3">
    <w:name w:val="WW_CharLFO33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7">
    <w:name w:val="Обычный2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8LVL1">
    <w:name w:val="WW_CharLFO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6LVL1">
    <w:name w:val="WW_CharLFO3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c">
    <w:name w:val="Текст примечания Знак1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50">
    <w:name w:val="xl50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310">
    <w:name w:val="Заголовок 3 Знак1"/>
    <w:rsid w:val="00AB6420"/>
    <w:pPr>
      <w:spacing w:after="200" w:line="276" w:lineRule="auto"/>
    </w:pPr>
    <w:rPr>
      <w:rFonts w:ascii="Cambria" w:eastAsia="Times New Roman" w:hAnsi="Cambria"/>
      <w:b/>
      <w:color w:val="4F81BD"/>
      <w:sz w:val="22"/>
    </w:rPr>
  </w:style>
  <w:style w:type="paragraph" w:styleId="63">
    <w:name w:val="toc 6"/>
    <w:basedOn w:val="a0"/>
    <w:next w:val="a0"/>
    <w:link w:val="64"/>
    <w:uiPriority w:val="39"/>
    <w:rsid w:val="00AB6420"/>
    <w:pPr>
      <w:ind w:left="1000"/>
    </w:pPr>
    <w:rPr>
      <w:rFonts w:ascii="XO Thames" w:eastAsia="Times New Roman" w:hAnsi="XO Thames"/>
      <w:color w:val="000000"/>
      <w:szCs w:val="20"/>
    </w:rPr>
  </w:style>
  <w:style w:type="character" w:customStyle="1" w:styleId="64">
    <w:name w:val="Оглавление 6 Знак"/>
    <w:basedOn w:val="17"/>
    <w:link w:val="63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72">
    <w:name w:val="Гиперссылка7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8LVL8">
    <w:name w:val="WW_CharLFO2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c">
    <w:name w:val="Стиль начало"/>
    <w:basedOn w:val="a0"/>
    <w:rsid w:val="00AB6420"/>
    <w:pPr>
      <w:widowControl w:val="0"/>
      <w:spacing w:line="264" w:lineRule="auto"/>
    </w:pPr>
    <w:rPr>
      <w:rFonts w:eastAsia="Times New Roman"/>
      <w:color w:val="000000"/>
      <w:szCs w:val="20"/>
    </w:rPr>
  </w:style>
  <w:style w:type="paragraph" w:customStyle="1" w:styleId="110">
    <w:name w:val="Без интервала11"/>
    <w:rsid w:val="00AB6420"/>
    <w:rPr>
      <w:rFonts w:eastAsia="Times New Roman"/>
      <w:color w:val="000000"/>
      <w:sz w:val="22"/>
    </w:rPr>
  </w:style>
  <w:style w:type="paragraph" w:styleId="73">
    <w:name w:val="toc 7"/>
    <w:basedOn w:val="a0"/>
    <w:next w:val="a0"/>
    <w:link w:val="74"/>
    <w:uiPriority w:val="39"/>
    <w:rsid w:val="00AB6420"/>
    <w:pPr>
      <w:ind w:left="1200"/>
    </w:pPr>
    <w:rPr>
      <w:rFonts w:ascii="XO Thames" w:eastAsia="Times New Roman" w:hAnsi="XO Thames"/>
      <w:color w:val="000000"/>
      <w:szCs w:val="20"/>
    </w:rPr>
  </w:style>
  <w:style w:type="character" w:customStyle="1" w:styleId="74">
    <w:name w:val="Оглавление 7 Знак"/>
    <w:basedOn w:val="17"/>
    <w:link w:val="73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WWCharLFO3LVL3">
    <w:name w:val="WW_CharLFO3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6LVL7">
    <w:name w:val="WW_CharLFO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6LVL1">
    <w:name w:val="WW_CharLFO26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1LVL2">
    <w:name w:val="WW_CharLFO21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27">
    <w:name w:val="xl27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BodyTextChar">
    <w:name w:val="Body Text Char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affd">
    <w:name w:val="булеты Знак"/>
    <w:basedOn w:val="1a"/>
    <w:rsid w:val="00AB6420"/>
    <w:rPr>
      <w:sz w:val="24"/>
    </w:rPr>
  </w:style>
  <w:style w:type="paragraph" w:customStyle="1" w:styleId="xl90">
    <w:name w:val="xl90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WWCharLFO26LVL9">
    <w:name w:val="WW_CharLFO2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2LVL4">
    <w:name w:val="WW_CharLFO22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5">
    <w:name w:val="WW_CharLFO1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NS3">
    <w:name w:val="NS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8LVL2">
    <w:name w:val="WW_CharLFO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5">
    <w:name w:val="WW_CharLFO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1">
    <w:name w:val="WW_CharLFO29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0LVL4">
    <w:name w:val="WW_CharLFO30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d">
    <w:name w:val="Заголовок Знак1"/>
    <w:rsid w:val="00AB6420"/>
    <w:pPr>
      <w:spacing w:after="200" w:line="276" w:lineRule="auto"/>
    </w:pPr>
    <w:rPr>
      <w:rFonts w:ascii="XO Thames" w:eastAsia="Times New Roman" w:hAnsi="XO Thames"/>
      <w:b/>
      <w:caps/>
      <w:color w:val="000000"/>
      <w:sz w:val="40"/>
    </w:rPr>
  </w:style>
  <w:style w:type="paragraph" w:styleId="37">
    <w:name w:val="Body Text 3"/>
    <w:basedOn w:val="a0"/>
    <w:link w:val="38"/>
    <w:rsid w:val="00AB6420"/>
    <w:pPr>
      <w:spacing w:after="120" w:line="276" w:lineRule="auto"/>
    </w:pPr>
    <w:rPr>
      <w:rFonts w:ascii="Calibri" w:eastAsia="Times New Roman" w:hAnsi="Calibri"/>
      <w:color w:val="000000"/>
      <w:sz w:val="16"/>
      <w:szCs w:val="20"/>
    </w:rPr>
  </w:style>
  <w:style w:type="character" w:customStyle="1" w:styleId="38">
    <w:name w:val="Основной текст 3 Знак"/>
    <w:basedOn w:val="a1"/>
    <w:link w:val="37"/>
    <w:rsid w:val="00AB6420"/>
    <w:rPr>
      <w:rFonts w:eastAsia="Times New Roman"/>
      <w:color w:val="000000"/>
      <w:sz w:val="16"/>
    </w:rPr>
  </w:style>
  <w:style w:type="paragraph" w:customStyle="1" w:styleId="910">
    <w:name w:val="Оглавление 9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WWCharLFO31LVL3">
    <w:name w:val="WW_CharLFO31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0LVL4">
    <w:name w:val="WW_CharLFO10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2LVL6">
    <w:name w:val="WW_CharLFO32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6">
    <w:name w:val="xl66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CM4">
    <w:name w:val="CM4"/>
    <w:basedOn w:val="a0"/>
    <w:next w:val="a0"/>
    <w:rsid w:val="00AB6420"/>
    <w:pPr>
      <w:widowControl w:val="0"/>
      <w:spacing w:line="246" w:lineRule="atLeast"/>
    </w:pPr>
    <w:rPr>
      <w:rFonts w:ascii="HiddenHorzOCl" w:eastAsia="Times New Roman" w:hAnsi="HiddenHorzOCl"/>
      <w:color w:val="000000"/>
      <w:sz w:val="24"/>
      <w:szCs w:val="20"/>
    </w:rPr>
  </w:style>
  <w:style w:type="paragraph" w:customStyle="1" w:styleId="510">
    <w:name w:val="Оглавление 5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28">
    <w:name w:val="Знак Знак2"/>
    <w:rsid w:val="00AB6420"/>
    <w:pPr>
      <w:spacing w:after="200" w:line="276" w:lineRule="auto"/>
    </w:pPr>
    <w:rPr>
      <w:rFonts w:ascii="Consolas" w:eastAsia="Times New Roman" w:hAnsi="Consolas"/>
      <w:color w:val="000000"/>
      <w:sz w:val="21"/>
    </w:rPr>
  </w:style>
  <w:style w:type="paragraph" w:customStyle="1" w:styleId="WWCharLFO30LVL9">
    <w:name w:val="WW_CharLFO30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6LVL5">
    <w:name w:val="WW_CharLFO2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e">
    <w:name w:val="Пункт б/н"/>
    <w:basedOn w:val="a0"/>
    <w:rsid w:val="00AB6420"/>
    <w:pPr>
      <w:tabs>
        <w:tab w:val="left" w:pos="1134"/>
      </w:tabs>
      <w:spacing w:line="360" w:lineRule="auto"/>
      <w:ind w:firstLine="567"/>
      <w:jc w:val="both"/>
    </w:pPr>
    <w:rPr>
      <w:rFonts w:eastAsia="Times New Roman"/>
      <w:color w:val="000000"/>
      <w:sz w:val="22"/>
      <w:szCs w:val="20"/>
    </w:rPr>
  </w:style>
  <w:style w:type="paragraph" w:customStyle="1" w:styleId="WWCharLFO8LVL3">
    <w:name w:val="WW_CharLFO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311">
    <w:name w:val="Основной текст 3 Знак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16"/>
    </w:rPr>
  </w:style>
  <w:style w:type="paragraph" w:customStyle="1" w:styleId="WWCharLFO32LVL3">
    <w:name w:val="WW_CharLFO32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CCLegal1">
    <w:name w:val="CC Legal 1"/>
    <w:rsid w:val="00AB6420"/>
    <w:rPr>
      <w:rFonts w:ascii="Book Antiqua" w:eastAsia="Times New Roman" w:hAnsi="Book Antiqua"/>
      <w:color w:val="000000"/>
      <w:sz w:val="22"/>
    </w:rPr>
  </w:style>
  <w:style w:type="paragraph" w:customStyle="1" w:styleId="-4">
    <w:name w:val="пункт-4"/>
    <w:basedOn w:val="a0"/>
    <w:rsid w:val="00AB6420"/>
    <w:pPr>
      <w:numPr>
        <w:ilvl w:val="3"/>
        <w:numId w:val="5"/>
      </w:numPr>
      <w:tabs>
        <w:tab w:val="left" w:pos="1418"/>
      </w:tabs>
      <w:spacing w:line="360" w:lineRule="auto"/>
      <w:ind w:left="1418" w:hanging="1418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2LVL3">
    <w:name w:val="WW_CharLFO22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PreformattedText">
    <w:name w:val="Preformatted Text"/>
    <w:basedOn w:val="a0"/>
    <w:rsid w:val="00AB6420"/>
    <w:pPr>
      <w:widowControl w:val="0"/>
    </w:pPr>
    <w:rPr>
      <w:rFonts w:ascii="Courier New" w:eastAsia="Times New Roman" w:hAnsi="Courier New"/>
      <w:color w:val="000000"/>
      <w:sz w:val="20"/>
      <w:szCs w:val="20"/>
    </w:rPr>
  </w:style>
  <w:style w:type="paragraph" w:customStyle="1" w:styleId="WWCharLFO6LVL2">
    <w:name w:val="WW_CharLFO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">
    <w:name w:val="булеты"/>
    <w:basedOn w:val="a4"/>
    <w:rsid w:val="00AB6420"/>
    <w:pPr>
      <w:tabs>
        <w:tab w:val="left" w:pos="0"/>
        <w:tab w:val="left" w:pos="425"/>
      </w:tabs>
      <w:spacing w:before="120"/>
      <w:ind w:left="360" w:hanging="360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6LVL8">
    <w:name w:val="WW_CharLFO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11">
    <w:name w:val="Основной шрифт абзаца1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styleId="3">
    <w:name w:val="List Bullet 3"/>
    <w:basedOn w:val="a0"/>
    <w:link w:val="39"/>
    <w:rsid w:val="00AB6420"/>
    <w:pPr>
      <w:numPr>
        <w:numId w:val="6"/>
      </w:numPr>
      <w:tabs>
        <w:tab w:val="left" w:pos="1620"/>
      </w:tabs>
      <w:ind w:left="1620" w:hanging="360"/>
      <w:jc w:val="both"/>
    </w:pPr>
    <w:rPr>
      <w:rFonts w:eastAsia="Times New Roman"/>
      <w:color w:val="000000"/>
      <w:szCs w:val="20"/>
    </w:rPr>
  </w:style>
  <w:style w:type="character" w:customStyle="1" w:styleId="39">
    <w:name w:val="Маркированный список 3 Знак"/>
    <w:basedOn w:val="17"/>
    <w:link w:val="3"/>
    <w:rsid w:val="00AB6420"/>
    <w:rPr>
      <w:rFonts w:ascii="Times New Roman" w:eastAsia="Times New Roman" w:hAnsi="Times New Roman"/>
      <w:color w:val="000000"/>
      <w:sz w:val="28"/>
    </w:rPr>
  </w:style>
  <w:style w:type="paragraph" w:customStyle="1" w:styleId="xl40">
    <w:name w:val="xl40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4">
    <w:name w:val="WW_CharLFO34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3">
    <w:name w:val="WW_CharLFO1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5">
    <w:name w:val="xl6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65">
    <w:name w:val="Знак Знак6 Знак Знак"/>
    <w:basedOn w:val="a0"/>
    <w:rsid w:val="00AB642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WWCharLFO8LVL7">
    <w:name w:val="WW_CharLFO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9LVL2">
    <w:name w:val="WW_CharLFO29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5LVL3">
    <w:name w:val="WW_CharLFO2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0">
    <w:name w:val="Гипертекстовая ссылка"/>
    <w:rsid w:val="00AB6420"/>
    <w:pPr>
      <w:spacing w:after="200" w:line="276" w:lineRule="auto"/>
    </w:pPr>
    <w:rPr>
      <w:rFonts w:ascii="Times New Roman" w:eastAsia="Times New Roman" w:hAnsi="Times New Roman"/>
      <w:b/>
      <w:color w:val="008000"/>
      <w:sz w:val="28"/>
    </w:rPr>
  </w:style>
  <w:style w:type="paragraph" w:styleId="29">
    <w:name w:val="Body Text Indent 2"/>
    <w:basedOn w:val="a0"/>
    <w:link w:val="2a"/>
    <w:rsid w:val="00AB6420"/>
    <w:pPr>
      <w:spacing w:after="120" w:line="480" w:lineRule="auto"/>
      <w:ind w:left="283"/>
    </w:pPr>
    <w:rPr>
      <w:rFonts w:eastAsia="Times New Roman"/>
      <w:color w:val="000000"/>
      <w:sz w:val="24"/>
      <w:szCs w:val="20"/>
    </w:rPr>
  </w:style>
  <w:style w:type="character" w:customStyle="1" w:styleId="2a">
    <w:name w:val="Основной текст с отступом 2 Знак"/>
    <w:basedOn w:val="a1"/>
    <w:link w:val="29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Iniiaiieoaeno">
    <w:name w:val="Iniiaiie oaeno"/>
    <w:basedOn w:val="a0"/>
    <w:rsid w:val="00AB6420"/>
    <w:pPr>
      <w:widowControl w:val="0"/>
      <w:spacing w:after="120"/>
      <w:ind w:firstLine="720"/>
    </w:pPr>
    <w:rPr>
      <w:rFonts w:ascii="Tms Rmn" w:eastAsia="Times New Roman" w:hAnsi="Tms Rmn"/>
      <w:color w:val="000000"/>
      <w:sz w:val="20"/>
      <w:szCs w:val="20"/>
    </w:rPr>
  </w:style>
  <w:style w:type="paragraph" w:customStyle="1" w:styleId="1e">
    <w:name w:val="Знак Знак Знак1"/>
    <w:basedOn w:val="a0"/>
    <w:rsid w:val="00AB642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BodyTextIndent3Char">
    <w:name w:val="Body Text Indent 3 Char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27LVL1">
    <w:name w:val="WW_CharLFO27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9">
    <w:name w:val="WW_CharLFO7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8LVL3">
    <w:name w:val="WW_CharLFO3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3a">
    <w:name w:val="Body Text Indent 3"/>
    <w:basedOn w:val="a0"/>
    <w:link w:val="3b"/>
    <w:rsid w:val="00AB6420"/>
    <w:pPr>
      <w:spacing w:after="120"/>
      <w:ind w:left="283"/>
    </w:pPr>
    <w:rPr>
      <w:rFonts w:eastAsia="Times New Roman"/>
      <w:color w:val="000000"/>
      <w:sz w:val="16"/>
      <w:szCs w:val="20"/>
    </w:rPr>
  </w:style>
  <w:style w:type="character" w:customStyle="1" w:styleId="3b">
    <w:name w:val="Основной текст с отступом 3 Знак"/>
    <w:basedOn w:val="a1"/>
    <w:link w:val="3a"/>
    <w:rsid w:val="00AB6420"/>
    <w:rPr>
      <w:rFonts w:ascii="Times New Roman" w:eastAsia="Times New Roman" w:hAnsi="Times New Roman"/>
      <w:color w:val="000000"/>
      <w:sz w:val="16"/>
    </w:rPr>
  </w:style>
  <w:style w:type="paragraph" w:customStyle="1" w:styleId="xl47">
    <w:name w:val="xl47"/>
    <w:basedOn w:val="a0"/>
    <w:rsid w:val="00AB642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WWCharLFO36LVL7">
    <w:name w:val="WW_CharLFO3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5LVL7">
    <w:name w:val="WW_CharLFO3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511">
    <w:name w:val="Заголовок 51"/>
    <w:basedOn w:val="410"/>
    <w:rsid w:val="00AB6420"/>
    <w:rPr>
      <w:rFonts w:ascii="Times New Roman" w:hAnsi="Times New Roman"/>
      <w:i/>
      <w:sz w:val="24"/>
    </w:rPr>
  </w:style>
  <w:style w:type="paragraph" w:customStyle="1" w:styleId="afff1">
    <w:name w:val="комментарий"/>
    <w:rsid w:val="00AB6420"/>
    <w:pPr>
      <w:spacing w:after="200" w:line="276" w:lineRule="auto"/>
    </w:pPr>
    <w:rPr>
      <w:rFonts w:ascii="Times New Roman" w:eastAsia="Times New Roman" w:hAnsi="Times New Roman"/>
      <w:b/>
      <w:i/>
      <w:color w:val="000000"/>
      <w:sz w:val="22"/>
      <w:shd w:val="clear" w:color="auto" w:fill="FFFF99"/>
    </w:rPr>
  </w:style>
  <w:style w:type="paragraph" w:customStyle="1" w:styleId="afff2">
    <w:name w:val="Норм_док"/>
    <w:basedOn w:val="af"/>
    <w:rsid w:val="00AB6420"/>
    <w:pPr>
      <w:autoSpaceDE/>
      <w:autoSpaceDN/>
      <w:spacing w:before="60" w:line="288" w:lineRule="auto"/>
      <w:ind w:firstLine="720"/>
    </w:pPr>
    <w:rPr>
      <w:sz w:val="28"/>
      <w:szCs w:val="20"/>
      <w:lang w:val="ru-RU"/>
    </w:rPr>
  </w:style>
  <w:style w:type="paragraph" w:customStyle="1" w:styleId="1a">
    <w:name w:val="Основной шрифт абзаца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72">
    <w:name w:val="xl72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9">
    <w:name w:val="WW_CharLFO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53">
    <w:name w:val="xl5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NS4">
    <w:name w:val="NS4"/>
    <w:rsid w:val="00AB6420"/>
    <w:pPr>
      <w:spacing w:after="160" w:line="264" w:lineRule="auto"/>
    </w:pPr>
    <w:rPr>
      <w:rFonts w:ascii="Arial" w:eastAsia="Times New Roman" w:hAnsi="Arial"/>
      <w:color w:val="000000"/>
      <w:sz w:val="22"/>
      <w:u w:color="000000"/>
    </w:rPr>
  </w:style>
  <w:style w:type="paragraph" w:customStyle="1" w:styleId="82">
    <w:name w:val="Гиперссылка8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7LVL3">
    <w:name w:val="WW_CharLFO7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font6">
    <w:name w:val="font6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ConsPlusNormal">
    <w:name w:val="ConsPlusNormal"/>
    <w:rsid w:val="00AB6420"/>
    <w:pPr>
      <w:ind w:firstLine="720"/>
    </w:pPr>
    <w:rPr>
      <w:rFonts w:ascii="Arial" w:eastAsia="Times New Roman" w:hAnsi="Arial"/>
      <w:color w:val="000000"/>
    </w:rPr>
  </w:style>
  <w:style w:type="paragraph" w:customStyle="1" w:styleId="WWCharLFO2LVL2">
    <w:name w:val="WW_CharLFO2LVL2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8">
    <w:name w:val="ГА Заголовок 8"/>
    <w:basedOn w:val="a0"/>
    <w:rsid w:val="00AB6420"/>
    <w:pPr>
      <w:keepNext/>
      <w:numPr>
        <w:ilvl w:val="7"/>
        <w:numId w:val="4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6LVL4">
    <w:name w:val="WW_CharLFO2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5LVL4">
    <w:name w:val="WW_CharLFO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5LVL2">
    <w:name w:val="WW_CharLFO2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83">
    <w:name w:val="Знак Знак8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24"/>
    </w:rPr>
  </w:style>
  <w:style w:type="paragraph" w:customStyle="1" w:styleId="WWCharLFO21LVL1">
    <w:name w:val="WW_CharLFO21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0LVL1">
    <w:name w:val="WW_CharLFO10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95">
    <w:name w:val="xl95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character" w:customStyle="1" w:styleId="ab">
    <w:name w:val="Заголовок оглавления Знак"/>
    <w:basedOn w:val="11"/>
    <w:link w:val="aa"/>
    <w:rsid w:val="00AB642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WWCharLFO39LVL1">
    <w:name w:val="WW_CharLFO39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5LVL7">
    <w:name w:val="WW_CharLFO2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11">
    <w:name w:val="Заголовок 21"/>
    <w:basedOn w:val="27"/>
    <w:rsid w:val="00AB6420"/>
    <w:rPr>
      <w:rFonts w:ascii="Times New Roman" w:hAnsi="Times New Roman"/>
      <w:smallCaps/>
      <w:spacing w:val="-2"/>
      <w:sz w:val="28"/>
    </w:rPr>
  </w:style>
  <w:style w:type="paragraph" w:customStyle="1" w:styleId="WWCharLFO30LVL6">
    <w:name w:val="WW_CharLFO30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4LVL8">
    <w:name w:val="WW_CharLFO24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5LVL9">
    <w:name w:val="WW_CharLFO3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">
    <w:name w:val="Просмотренная гиперссылка1"/>
    <w:link w:val="afff3"/>
    <w:rsid w:val="00AB6420"/>
    <w:pPr>
      <w:spacing w:after="200" w:line="276" w:lineRule="auto"/>
    </w:pPr>
    <w:rPr>
      <w:rFonts w:ascii="Times New Roman" w:eastAsia="Times New Roman" w:hAnsi="Times New Roman"/>
      <w:color w:val="800080"/>
      <w:sz w:val="22"/>
      <w:u w:val="single"/>
    </w:rPr>
  </w:style>
  <w:style w:type="character" w:styleId="afff3">
    <w:name w:val="FollowedHyperlink"/>
    <w:link w:val="1f"/>
    <w:rsid w:val="00AB6420"/>
    <w:rPr>
      <w:rFonts w:ascii="Times New Roman" w:eastAsia="Times New Roman" w:hAnsi="Times New Roman"/>
      <w:color w:val="800080"/>
      <w:sz w:val="22"/>
      <w:u w:val="single"/>
    </w:rPr>
  </w:style>
  <w:style w:type="paragraph" w:customStyle="1" w:styleId="93">
    <w:name w:val="Гиперссылка9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BodyTextIndent21">
    <w:name w:val="Body Text Indent 21"/>
    <w:basedOn w:val="a0"/>
    <w:rsid w:val="00AB6420"/>
    <w:pPr>
      <w:ind w:firstLine="720"/>
    </w:pPr>
    <w:rPr>
      <w:rFonts w:eastAsia="Times New Roman"/>
      <w:color w:val="000000"/>
      <w:sz w:val="26"/>
      <w:szCs w:val="20"/>
    </w:rPr>
  </w:style>
  <w:style w:type="paragraph" w:customStyle="1" w:styleId="WWCharLFO22LVL1">
    <w:name w:val="WW_CharLFO22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6">
    <w:name w:val="ГА Заголовок 6"/>
    <w:basedOn w:val="a0"/>
    <w:rsid w:val="00AB6420"/>
    <w:pPr>
      <w:keepNext/>
      <w:numPr>
        <w:ilvl w:val="5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xl51">
    <w:name w:val="xl51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HTML1">
    <w:name w:val="Стандартный HTML Знак1"/>
    <w:basedOn w:val="1a"/>
    <w:rsid w:val="00AB6420"/>
    <w:rPr>
      <w:rFonts w:ascii="Consolas" w:hAnsi="Consolas"/>
      <w:sz w:val="20"/>
    </w:rPr>
  </w:style>
  <w:style w:type="paragraph" w:customStyle="1" w:styleId="xl77">
    <w:name w:val="xl77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6">
    <w:name w:val="WW_CharLFO33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41">
    <w:name w:val="xl41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810">
    <w:name w:val="Оглавление 8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1f0">
    <w:name w:val="Подзаголовок1"/>
    <w:basedOn w:val="27"/>
    <w:rsid w:val="00AB6420"/>
    <w:rPr>
      <w:rFonts w:ascii="XO Thames" w:hAnsi="XO Thames"/>
      <w:i/>
      <w:color w:val="616161"/>
    </w:rPr>
  </w:style>
  <w:style w:type="paragraph" w:customStyle="1" w:styleId="312">
    <w:name w:val="Заголовок 31"/>
    <w:rsid w:val="00AB6420"/>
    <w:pPr>
      <w:spacing w:after="160" w:line="264" w:lineRule="auto"/>
    </w:pPr>
    <w:rPr>
      <w:rFonts w:ascii="XO Thames" w:eastAsia="Times New Roman" w:hAnsi="XO Thames"/>
      <w:b/>
      <w:color w:val="000000"/>
      <w:sz w:val="26"/>
      <w:u w:color="000000"/>
    </w:rPr>
  </w:style>
  <w:style w:type="paragraph" w:customStyle="1" w:styleId="WWCharLFO24LVL2">
    <w:name w:val="WW_CharLFO24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4">
    <w:name w:val="WW_CharLFO29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1">
    <w:name w:val="WW_CharLFO7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1LVL8">
    <w:name w:val="WW_CharLFO21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4">
    <w:name w:val="Знак Знак4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24">
    <w:name w:val="xl24"/>
    <w:basedOn w:val="a0"/>
    <w:rsid w:val="00AB6420"/>
    <w:rPr>
      <w:rFonts w:ascii="Arial CYR" w:eastAsia="Times New Roman" w:hAnsi="Arial CYR"/>
      <w:color w:val="000000"/>
      <w:szCs w:val="20"/>
    </w:rPr>
  </w:style>
  <w:style w:type="paragraph" w:customStyle="1" w:styleId="xl74">
    <w:name w:val="xl74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3">
    <w:name w:val="WW_CharLFO24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-">
    <w:name w:val="_Маркер (номер) - с заголовком"/>
    <w:basedOn w:val="a0"/>
    <w:rsid w:val="00AB6420"/>
    <w:pPr>
      <w:spacing w:before="240" w:after="60" w:line="360" w:lineRule="auto"/>
    </w:pPr>
    <w:rPr>
      <w:rFonts w:eastAsia="Times New Roman"/>
      <w:b/>
      <w:color w:val="000000"/>
      <w:sz w:val="24"/>
      <w:szCs w:val="20"/>
    </w:rPr>
  </w:style>
  <w:style w:type="paragraph" w:customStyle="1" w:styleId="411">
    <w:name w:val="Оглавление 4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styleId="afff4">
    <w:name w:val="Block Text"/>
    <w:basedOn w:val="a0"/>
    <w:link w:val="afff5"/>
    <w:rsid w:val="00AB6420"/>
    <w:pPr>
      <w:ind w:left="-360" w:right="-511" w:firstLine="900"/>
      <w:jc w:val="both"/>
    </w:pPr>
    <w:rPr>
      <w:rFonts w:eastAsia="Times New Roman"/>
      <w:color w:val="000000"/>
      <w:sz w:val="24"/>
      <w:szCs w:val="20"/>
    </w:rPr>
  </w:style>
  <w:style w:type="character" w:customStyle="1" w:styleId="afff5">
    <w:name w:val="Цитата Знак"/>
    <w:basedOn w:val="17"/>
    <w:link w:val="afff4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28LVL9">
    <w:name w:val="WW_CharLFO2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1">
    <w:name w:val="WW_CharLFO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character" w:customStyle="1" w:styleId="aff0">
    <w:name w:val="Без интервала Знак"/>
    <w:basedOn w:val="17"/>
    <w:link w:val="aff"/>
    <w:rsid w:val="00AB6420"/>
    <w:rPr>
      <w:rFonts w:ascii="Times New Roman" w:hAnsi="Times New Roman"/>
      <w:sz w:val="28"/>
      <w:szCs w:val="28"/>
    </w:rPr>
  </w:style>
  <w:style w:type="paragraph" w:customStyle="1" w:styleId="Times12">
    <w:name w:val="Times 12"/>
    <w:basedOn w:val="a0"/>
    <w:rsid w:val="00AB6420"/>
    <w:pPr>
      <w:ind w:firstLine="567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8LVL5">
    <w:name w:val="WW_CharLFO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c">
    <w:name w:val="Без интервала3"/>
    <w:rsid w:val="00AB6420"/>
    <w:rPr>
      <w:rFonts w:eastAsia="Times New Roman"/>
      <w:color w:val="000000"/>
      <w:sz w:val="22"/>
    </w:rPr>
  </w:style>
  <w:style w:type="paragraph" w:customStyle="1" w:styleId="WWCharLFO36LVL4">
    <w:name w:val="WW_CharLFO3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CommentTextChar">
    <w:name w:val="Comment Text Char"/>
    <w:rsid w:val="00AB6420"/>
    <w:pPr>
      <w:spacing w:after="200" w:line="276" w:lineRule="auto"/>
    </w:pPr>
    <w:rPr>
      <w:rFonts w:ascii="Times New Roman" w:eastAsia="Times New Roman" w:hAnsi="Times New Roman"/>
      <w:color w:val="000000"/>
    </w:rPr>
  </w:style>
  <w:style w:type="paragraph" w:customStyle="1" w:styleId="1f1">
    <w:name w:val="Без интервала Знак1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84">
    <w:name w:val="xl8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4LVL5">
    <w:name w:val="WW_CharLFO34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12">
    <w:name w:val="Оглавление 4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A12">
    <w:name w:val="A12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WWCharLFO29LVL7">
    <w:name w:val="WW_CharLFO29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80">
    <w:name w:val="A8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WWCharLFO10LVL6">
    <w:name w:val="WW_CharLFO10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7">
    <w:name w:val="WW_CharLFO5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b">
    <w:name w:val="Без интервала2"/>
    <w:rsid w:val="00AB6420"/>
    <w:rPr>
      <w:rFonts w:eastAsia="Times New Roman"/>
      <w:color w:val="000000"/>
      <w:sz w:val="22"/>
    </w:rPr>
  </w:style>
  <w:style w:type="paragraph" w:customStyle="1" w:styleId="WWCharLFO7LVL6">
    <w:name w:val="WW_CharLFO7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8LVL9">
    <w:name w:val="WW_CharLFO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2c">
    <w:name w:val="Абзац списка2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6LVL3">
    <w:name w:val="WW_CharLFO2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6LVL6">
    <w:name w:val="WW_CharLFO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5LVL6">
    <w:name w:val="WW_CharLFO3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2">
    <w:name w:val="WW_CharLFO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8">
    <w:name w:val="WW_CharLFO32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1LVL5">
    <w:name w:val="WW_CharLFO31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7">
    <w:name w:val="xl67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xl35">
    <w:name w:val="xl35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2LVL7">
    <w:name w:val="WW_CharLFO32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6LVL4">
    <w:name w:val="WW_CharLFO6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75">
    <w:name w:val="xl75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xl43">
    <w:name w:val="xl43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30">
    <w:name w:val="3"/>
    <w:basedOn w:val="a0"/>
    <w:next w:val="afa"/>
    <w:rsid w:val="00AB6420"/>
    <w:pPr>
      <w:numPr>
        <w:ilvl w:val="1"/>
        <w:numId w:val="7"/>
      </w:numPr>
      <w:ind w:firstLine="0"/>
    </w:pPr>
    <w:rPr>
      <w:rFonts w:eastAsia="Times New Roman"/>
      <w:b/>
      <w:color w:val="000000"/>
      <w:szCs w:val="20"/>
    </w:rPr>
  </w:style>
  <w:style w:type="paragraph" w:customStyle="1" w:styleId="WWCharLFO33LVL9">
    <w:name w:val="WW_CharLFO33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9LVL3">
    <w:name w:val="WW_CharLFO29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6">
    <w:name w:val="a"/>
    <w:basedOn w:val="a0"/>
    <w:rsid w:val="00AB6420"/>
    <w:pPr>
      <w:spacing w:line="360" w:lineRule="auto"/>
      <w:ind w:left="1701" w:hanging="567"/>
      <w:jc w:val="both"/>
    </w:pPr>
    <w:rPr>
      <w:rFonts w:eastAsia="Times New Roman"/>
      <w:color w:val="000000"/>
      <w:szCs w:val="20"/>
    </w:rPr>
  </w:style>
  <w:style w:type="paragraph" w:customStyle="1" w:styleId="212">
    <w:name w:val="Заголовок 2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</w:rPr>
  </w:style>
  <w:style w:type="paragraph" w:customStyle="1" w:styleId="WWCharLFO35LVL1">
    <w:name w:val="WW_CharLFO3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80">
    <w:name w:val="xl80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afff7">
    <w:name w:val="Пункт"/>
    <w:basedOn w:val="a0"/>
    <w:rsid w:val="00AB6420"/>
    <w:pPr>
      <w:tabs>
        <w:tab w:val="left" w:pos="720"/>
      </w:tabs>
      <w:spacing w:line="360" w:lineRule="auto"/>
      <w:ind w:left="720" w:hanging="720"/>
      <w:jc w:val="both"/>
    </w:pPr>
    <w:rPr>
      <w:rFonts w:eastAsia="Times New Roman"/>
      <w:color w:val="000000"/>
      <w:szCs w:val="20"/>
    </w:rPr>
  </w:style>
  <w:style w:type="paragraph" w:customStyle="1" w:styleId="WWCharLFO40LVL1">
    <w:name w:val="WW_CharLFO40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8LVL5">
    <w:name w:val="WW_CharLFO3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1LVL7">
    <w:name w:val="WW_CharLFO21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7LVL8">
    <w:name w:val="WW_CharLFO27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3">
    <w:name w:val="WW_CharLFO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8LVL4">
    <w:name w:val="WW_CharLFO1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8LVL2">
    <w:name w:val="WW_CharLFO3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5">
    <w:name w:val="WW_CharLFO27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58">
    <w:name w:val="xl58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5LVL5">
    <w:name w:val="WW_CharLFO3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2">
    <w:name w:val="Гиперссылка1"/>
    <w:rsid w:val="00AB6420"/>
    <w:pPr>
      <w:spacing w:after="200" w:line="276" w:lineRule="auto"/>
    </w:pPr>
    <w:rPr>
      <w:rFonts w:ascii="Times New Roman" w:eastAsia="Times New Roman" w:hAnsi="Times New Roman"/>
      <w:color w:val="0000FF"/>
      <w:sz w:val="22"/>
      <w:u w:val="single"/>
    </w:rPr>
  </w:style>
  <w:style w:type="paragraph" w:customStyle="1" w:styleId="WWCharLFO7LVL4">
    <w:name w:val="WW_CharLFO7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410">
    <w:name w:val="Заголовок 41"/>
    <w:basedOn w:val="27"/>
    <w:rsid w:val="00AB6420"/>
    <w:rPr>
      <w:rFonts w:ascii="Arial Narrow" w:hAnsi="Arial Narrow"/>
      <w:sz w:val="27"/>
    </w:rPr>
  </w:style>
  <w:style w:type="paragraph" w:customStyle="1" w:styleId="1f3">
    <w:name w:val="Знак сноски1"/>
    <w:link w:val="afff8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  <w:vertAlign w:val="superscript"/>
    </w:rPr>
  </w:style>
  <w:style w:type="character" w:styleId="afff8">
    <w:name w:val="footnote reference"/>
    <w:link w:val="1f3"/>
    <w:rsid w:val="00AB6420"/>
    <w:rPr>
      <w:rFonts w:ascii="Times New Roman" w:eastAsia="Times New Roman" w:hAnsi="Times New Roman"/>
      <w:color w:val="000000"/>
      <w:sz w:val="22"/>
      <w:vertAlign w:val="superscript"/>
    </w:rPr>
  </w:style>
  <w:style w:type="paragraph" w:customStyle="1" w:styleId="WWCharLFO35LVL3">
    <w:name w:val="WW_CharLFO35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-0">
    <w:name w:val="Контракт-пункт"/>
    <w:basedOn w:val="a0"/>
    <w:rsid w:val="00AB6420"/>
    <w:pPr>
      <w:tabs>
        <w:tab w:val="left" w:pos="576"/>
        <w:tab w:val="left" w:pos="1134"/>
      </w:tabs>
      <w:spacing w:line="360" w:lineRule="auto"/>
      <w:ind w:left="576" w:hanging="576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1LVL2">
    <w:name w:val="WW_CharLFO31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rvts12">
    <w:name w:val="rvts12"/>
    <w:rsid w:val="00AB6420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3d">
    <w:name w:val="Гиперссылка3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34LVL3">
    <w:name w:val="WW_CharLFO34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45">
    <w:name w:val="Абзац списка4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76">
    <w:name w:val="xl76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2d">
    <w:name w:val="Знак примечания2"/>
    <w:rsid w:val="00AB6420"/>
    <w:pPr>
      <w:spacing w:after="160" w:line="264" w:lineRule="auto"/>
    </w:pPr>
    <w:rPr>
      <w:rFonts w:eastAsia="Times New Roman"/>
      <w:color w:val="000000"/>
      <w:sz w:val="16"/>
      <w:u w:color="000000"/>
    </w:rPr>
  </w:style>
  <w:style w:type="character" w:customStyle="1" w:styleId="35">
    <w:name w:val="Оглавление 3 Знак"/>
    <w:basedOn w:val="17"/>
    <w:link w:val="34"/>
    <w:uiPriority w:val="39"/>
    <w:rsid w:val="00AB6420"/>
    <w:rPr>
      <w:rFonts w:eastAsia="Times New Roman"/>
      <w:sz w:val="22"/>
      <w:szCs w:val="22"/>
    </w:rPr>
  </w:style>
  <w:style w:type="paragraph" w:customStyle="1" w:styleId="WWCharLFO33LVL2">
    <w:name w:val="WW_CharLFO33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9LVL8">
    <w:name w:val="WW_CharLFO29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Default">
    <w:name w:val="Default"/>
    <w:rsid w:val="00AB6420"/>
    <w:rPr>
      <w:rFonts w:ascii="Times New Roman" w:eastAsia="Times New Roman" w:hAnsi="Times New Roman"/>
      <w:color w:val="000000"/>
      <w:sz w:val="24"/>
    </w:rPr>
  </w:style>
  <w:style w:type="paragraph" w:styleId="afff9">
    <w:name w:val="Normal Indent"/>
    <w:basedOn w:val="a0"/>
    <w:link w:val="afffa"/>
    <w:rsid w:val="00AB6420"/>
    <w:pPr>
      <w:ind w:left="708"/>
    </w:pPr>
    <w:rPr>
      <w:rFonts w:eastAsia="Times New Roman"/>
      <w:color w:val="000000"/>
      <w:sz w:val="24"/>
      <w:szCs w:val="20"/>
    </w:rPr>
  </w:style>
  <w:style w:type="character" w:customStyle="1" w:styleId="afffa">
    <w:name w:val="Обычный отступ Знак"/>
    <w:basedOn w:val="17"/>
    <w:link w:val="afff9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31">
    <w:name w:val="ГА Заголовок 3"/>
    <w:basedOn w:val="a0"/>
    <w:rsid w:val="00AB6420"/>
    <w:pPr>
      <w:keepNext/>
      <w:numPr>
        <w:ilvl w:val="2"/>
        <w:numId w:val="4"/>
      </w:numPr>
      <w:spacing w:before="240" w:after="240"/>
      <w:jc w:val="both"/>
    </w:pPr>
    <w:rPr>
      <w:rFonts w:eastAsia="Times New Roman"/>
      <w:b/>
      <w:caps/>
      <w:color w:val="000000"/>
      <w:szCs w:val="20"/>
    </w:rPr>
  </w:style>
  <w:style w:type="paragraph" w:customStyle="1" w:styleId="WWCharLFO8LVL4">
    <w:name w:val="WW_CharLFO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shorttext">
    <w:name w:val="short_text"/>
    <w:basedOn w:val="1a"/>
    <w:rsid w:val="00AB6420"/>
  </w:style>
  <w:style w:type="paragraph" w:customStyle="1" w:styleId="WWCharLFO8LVL6">
    <w:name w:val="WW_CharLFO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93">
    <w:name w:val="xl93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xl38">
    <w:name w:val="xl38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afffb">
    <w:name w:val="Подподпункт"/>
    <w:basedOn w:val="a0"/>
    <w:rsid w:val="00AB6420"/>
    <w:pPr>
      <w:tabs>
        <w:tab w:val="left" w:pos="1008"/>
      </w:tabs>
      <w:spacing w:line="360" w:lineRule="auto"/>
      <w:ind w:left="1008" w:hanging="1008"/>
      <w:jc w:val="both"/>
    </w:pPr>
    <w:rPr>
      <w:rFonts w:eastAsia="Times New Roman"/>
      <w:color w:val="000000"/>
      <w:szCs w:val="20"/>
    </w:rPr>
  </w:style>
  <w:style w:type="paragraph" w:customStyle="1" w:styleId="xl86">
    <w:name w:val="xl86"/>
    <w:basedOn w:val="a0"/>
    <w:rsid w:val="00AB642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WWCharLFO24LVL9">
    <w:name w:val="WW_CharLFO24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4">
    <w:name w:val="Основной текст таблиц Знак1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24LVL6">
    <w:name w:val="WW_CharLFO24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5LVL1">
    <w:name w:val="WW_CharLFO25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42">
    <w:name w:val="xl42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1LVL3">
    <w:name w:val="WW_CharLFO21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911">
    <w:name w:val="Оглавление 9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Pa1">
    <w:name w:val="Pa1"/>
    <w:basedOn w:val="a0"/>
    <w:next w:val="a0"/>
    <w:rsid w:val="00AB642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afffc">
    <w:name w:val="Цветовое выделение"/>
    <w:rsid w:val="00AB6420"/>
    <w:pPr>
      <w:spacing w:after="200" w:line="276" w:lineRule="auto"/>
    </w:pPr>
    <w:rPr>
      <w:rFonts w:ascii="Times New Roman" w:eastAsia="Times New Roman" w:hAnsi="Times New Roman"/>
      <w:b/>
      <w:color w:val="000080"/>
      <w:sz w:val="28"/>
    </w:rPr>
  </w:style>
  <w:style w:type="paragraph" w:customStyle="1" w:styleId="313">
    <w:name w:val="Оглавление 3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WWCharLFO35LVL8">
    <w:name w:val="WW_CharLFO3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5">
    <w:name w:val="Знак1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81">
    <w:name w:val="xl81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text">
    <w:name w:val="text"/>
    <w:basedOn w:val="a0"/>
    <w:rsid w:val="00AB642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LVL9">
    <w:name w:val="WW_CharLFO3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msolistparagraph">
    <w:name w:val="x_msolistparagraph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213">
    <w:name w:val="Оглавление 2 Знак1"/>
    <w:rsid w:val="00AB6420"/>
    <w:pPr>
      <w:spacing w:after="200" w:line="276" w:lineRule="auto"/>
    </w:pPr>
    <w:rPr>
      <w:rFonts w:eastAsia="Times New Roman"/>
      <w:b/>
      <w:color w:val="000000"/>
      <w:sz w:val="22"/>
    </w:rPr>
  </w:style>
  <w:style w:type="paragraph" w:customStyle="1" w:styleId="WWCharLFO28LVL2">
    <w:name w:val="WW_CharLFO28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29">
    <w:name w:val="xl29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0LVL8">
    <w:name w:val="WW_CharLFO30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e">
    <w:name w:val="2 Знак"/>
    <w:rsid w:val="00AB6420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xl49">
    <w:name w:val="xl49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afffd">
    <w:name w:val="_ОснТекст"/>
    <w:rsid w:val="00AB6420"/>
    <w:pPr>
      <w:spacing w:after="160" w:line="264" w:lineRule="auto"/>
    </w:pPr>
    <w:rPr>
      <w:rFonts w:ascii="Times New Roman" w:eastAsia="Times New Roman" w:hAnsi="Times New Roman"/>
      <w:color w:val="000000"/>
      <w:sz w:val="24"/>
      <w:u w:color="000000"/>
    </w:rPr>
  </w:style>
  <w:style w:type="paragraph" w:customStyle="1" w:styleId="5">
    <w:name w:val="ГА Заголовок 5"/>
    <w:basedOn w:val="a0"/>
    <w:rsid w:val="00AB6420"/>
    <w:pPr>
      <w:keepNext/>
      <w:numPr>
        <w:ilvl w:val="4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7LVL9">
    <w:name w:val="WW_CharLFO27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afffe">
    <w:name w:val="_Основной с красной строки"/>
    <w:basedOn w:val="a0"/>
    <w:rsid w:val="00AB6420"/>
    <w:pPr>
      <w:spacing w:line="360" w:lineRule="exact"/>
      <w:ind w:firstLine="709"/>
      <w:jc w:val="both"/>
    </w:pPr>
    <w:rPr>
      <w:rFonts w:eastAsia="Times New Roman"/>
      <w:color w:val="000000"/>
      <w:sz w:val="24"/>
      <w:szCs w:val="20"/>
      <w:u w:color="000000"/>
    </w:rPr>
  </w:style>
  <w:style w:type="paragraph" w:customStyle="1" w:styleId="WWCharLFO27LVL3">
    <w:name w:val="WW_CharLFO27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2LVL4">
    <w:name w:val="WW_CharLFO32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6LVL9">
    <w:name w:val="WW_CharLFO36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Noeeu14">
    <w:name w:val="Noeeu14"/>
    <w:basedOn w:val="a0"/>
    <w:rsid w:val="00AB6420"/>
    <w:pPr>
      <w:spacing w:line="264" w:lineRule="auto"/>
      <w:ind w:firstLine="720"/>
      <w:jc w:val="both"/>
    </w:pPr>
    <w:rPr>
      <w:rFonts w:eastAsia="Times New Roman"/>
      <w:color w:val="000000"/>
      <w:szCs w:val="20"/>
    </w:rPr>
  </w:style>
  <w:style w:type="paragraph" w:customStyle="1" w:styleId="HTML10">
    <w:name w:val="Пишущая машинка HTML1"/>
    <w:link w:val="HTML2"/>
    <w:rsid w:val="00AB6420"/>
    <w:pPr>
      <w:spacing w:after="200" w:line="276" w:lineRule="auto"/>
    </w:pPr>
    <w:rPr>
      <w:rFonts w:ascii="Courier New" w:eastAsia="Times New Roman" w:hAnsi="Courier New"/>
      <w:color w:val="000000"/>
    </w:rPr>
  </w:style>
  <w:style w:type="character" w:styleId="HTML2">
    <w:name w:val="HTML Typewriter"/>
    <w:link w:val="HTML10"/>
    <w:rsid w:val="00AB6420"/>
    <w:rPr>
      <w:rFonts w:ascii="Courier New" w:eastAsia="Times New Roman" w:hAnsi="Courier New"/>
      <w:color w:val="000000"/>
    </w:rPr>
  </w:style>
  <w:style w:type="paragraph" w:customStyle="1" w:styleId="WWCharLFO10LVL8">
    <w:name w:val="WW_CharLFO10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10LVL5">
    <w:name w:val="WW_CharLFO10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5LVL9">
    <w:name w:val="WW_CharLFO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71">
    <w:name w:val="xl71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1f6">
    <w:name w:val="Номер строки1"/>
    <w:basedOn w:val="1a"/>
    <w:rsid w:val="00AB6420"/>
  </w:style>
  <w:style w:type="paragraph" w:customStyle="1" w:styleId="1f7">
    <w:name w:val="Номер страницы1"/>
    <w:basedOn w:val="1a"/>
    <w:link w:val="affff"/>
    <w:rsid w:val="00AB6420"/>
  </w:style>
  <w:style w:type="character" w:styleId="affff">
    <w:name w:val="page number"/>
    <w:basedOn w:val="a1"/>
    <w:link w:val="1f7"/>
    <w:rsid w:val="00AB6420"/>
    <w:rPr>
      <w:rFonts w:ascii="Times New Roman" w:eastAsia="Times New Roman" w:hAnsi="Times New Roman"/>
      <w:color w:val="000000"/>
      <w:sz w:val="22"/>
    </w:rPr>
  </w:style>
  <w:style w:type="paragraph" w:customStyle="1" w:styleId="46">
    <w:name w:val="Основной шрифт абзаца4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uiue">
    <w:name w:val="au?iue"/>
    <w:rsid w:val="00AB6420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xl54">
    <w:name w:val="xl5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5">
    <w:name w:val="Знак концевой сноски1"/>
    <w:basedOn w:val="1a"/>
    <w:link w:val="afe"/>
    <w:rsid w:val="00AB6420"/>
    <w:rPr>
      <w:rFonts w:ascii="Calibri" w:eastAsia="Calibri" w:hAnsi="Calibri"/>
      <w:color w:val="auto"/>
      <w:sz w:val="20"/>
      <w:vertAlign w:val="superscript"/>
    </w:rPr>
  </w:style>
  <w:style w:type="paragraph" w:customStyle="1" w:styleId="1f8">
    <w:name w:val="Строгий1"/>
    <w:basedOn w:val="1a"/>
    <w:rsid w:val="00AB6420"/>
    <w:rPr>
      <w:b/>
    </w:rPr>
  </w:style>
  <w:style w:type="paragraph" w:customStyle="1" w:styleId="314">
    <w:name w:val="Оглавление 3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WWCharLFO34LVL8">
    <w:name w:val="WW_CharLFO34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5">
    <w:name w:val="WW_CharLFO32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7LVL6">
    <w:name w:val="WW_CharLFO27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LVL8">
    <w:name w:val="WW_CharLFO3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9">
    <w:name w:val="Основной текст с отступом Знак1"/>
    <w:rsid w:val="00AB6420"/>
    <w:pPr>
      <w:spacing w:after="200" w:line="276" w:lineRule="auto"/>
    </w:pPr>
    <w:rPr>
      <w:rFonts w:ascii="Arial" w:eastAsia="Times New Roman" w:hAnsi="Arial"/>
      <w:color w:val="000000"/>
      <w:sz w:val="22"/>
    </w:rPr>
  </w:style>
  <w:style w:type="paragraph" w:customStyle="1" w:styleId="xl73">
    <w:name w:val="xl7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8LVL8">
    <w:name w:val="WW_CharLFO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9">
    <w:name w:val="xl69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47">
    <w:name w:val="Знак примечания4"/>
    <w:basedOn w:val="62"/>
    <w:rsid w:val="00AB6420"/>
    <w:rPr>
      <w:sz w:val="16"/>
    </w:rPr>
  </w:style>
  <w:style w:type="paragraph" w:customStyle="1" w:styleId="WWCharLFO38LVL7">
    <w:name w:val="WW_CharLFO38LVL7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ffff0">
    <w:name w:val="Абзац правил"/>
    <w:rsid w:val="00AB6420"/>
    <w:pPr>
      <w:spacing w:before="40" w:after="40"/>
      <w:ind w:firstLine="567"/>
      <w:jc w:val="both"/>
    </w:pPr>
    <w:rPr>
      <w:rFonts w:ascii="Arial" w:eastAsia="Times New Roman" w:hAnsi="Arial"/>
      <w:color w:val="000000"/>
    </w:rPr>
  </w:style>
  <w:style w:type="paragraph" w:customStyle="1" w:styleId="apple-converted-space">
    <w:name w:val="apple-converted-space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38LVL6">
    <w:name w:val="WW_CharLFO3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25">
    <w:name w:val="xl25"/>
    <w:basedOn w:val="a0"/>
    <w:rsid w:val="00AB6420"/>
    <w:rPr>
      <w:rFonts w:ascii="Arial CYR" w:eastAsia="Times New Roman" w:hAnsi="Arial CYR"/>
      <w:color w:val="000000"/>
      <w:szCs w:val="20"/>
    </w:rPr>
  </w:style>
  <w:style w:type="paragraph" w:customStyle="1" w:styleId="WWCharLFO38LVL9">
    <w:name w:val="WW_CharLFO3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710">
    <w:name w:val="Заголовок 7 Знак1"/>
    <w:rsid w:val="00AB6420"/>
    <w:pPr>
      <w:spacing w:after="200" w:line="276" w:lineRule="auto"/>
    </w:pPr>
    <w:rPr>
      <w:rFonts w:ascii="Cambria" w:eastAsia="Times New Roman" w:hAnsi="Cambria"/>
      <w:i/>
      <w:color w:val="404040"/>
      <w:sz w:val="22"/>
    </w:rPr>
  </w:style>
  <w:style w:type="paragraph" w:customStyle="1" w:styleId="WWCharLFO36LVL2">
    <w:name w:val="WW_CharLFO3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toc10">
    <w:name w:val="toc 10"/>
    <w:rsid w:val="00AB6420"/>
    <w:pPr>
      <w:spacing w:after="160" w:line="264" w:lineRule="auto"/>
      <w:ind w:left="1800"/>
    </w:pPr>
    <w:rPr>
      <w:rFonts w:eastAsia="Times New Roman"/>
      <w:color w:val="000000"/>
      <w:sz w:val="22"/>
      <w:u w:color="000000"/>
    </w:rPr>
  </w:style>
  <w:style w:type="paragraph" w:customStyle="1" w:styleId="120">
    <w:name w:val="Обычный12"/>
    <w:basedOn w:val="a0"/>
    <w:rsid w:val="00AB6420"/>
    <w:pPr>
      <w:spacing w:line="360" w:lineRule="auto"/>
      <w:jc w:val="both"/>
    </w:pPr>
    <w:rPr>
      <w:rFonts w:eastAsia="Times New Roman"/>
      <w:color w:val="000000"/>
      <w:sz w:val="24"/>
      <w:szCs w:val="20"/>
      <w:u w:color="000000"/>
    </w:rPr>
  </w:style>
  <w:style w:type="paragraph" w:customStyle="1" w:styleId="WWCharLFO27LVL4">
    <w:name w:val="WW_CharLFO27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font9">
    <w:name w:val="font9"/>
    <w:basedOn w:val="a0"/>
    <w:rsid w:val="00AB6420"/>
    <w:rPr>
      <w:rFonts w:ascii="Arial CYR" w:eastAsia="Times New Roman" w:hAnsi="Arial CYR"/>
      <w:i/>
      <w:color w:val="000000"/>
      <w:szCs w:val="20"/>
    </w:rPr>
  </w:style>
  <w:style w:type="paragraph" w:customStyle="1" w:styleId="WWCharLFO30LVL7">
    <w:name w:val="WW_CharLFO30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23">
    <w:name w:val="Гиперссылка2"/>
    <w:link w:val="a6"/>
    <w:rsid w:val="00AB642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0"/>
    <w:rsid w:val="00AB6420"/>
    <w:pPr>
      <w:widowControl w:val="0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28LVL5">
    <w:name w:val="WW_CharLFO28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5LVL6">
    <w:name w:val="WW_CharLFO2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7LVL2">
    <w:name w:val="WW_CharLFO7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1">
    <w:name w:val="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character" w:customStyle="1" w:styleId="13">
    <w:name w:val="Оглавление 1 Знак"/>
    <w:basedOn w:val="17"/>
    <w:link w:val="12"/>
    <w:uiPriority w:val="39"/>
    <w:rsid w:val="00AB6420"/>
    <w:rPr>
      <w:rFonts w:ascii="Times New Roman" w:eastAsia="Times New Roman" w:hAnsi="Times New Roman"/>
      <w:sz w:val="24"/>
      <w:szCs w:val="24"/>
    </w:rPr>
  </w:style>
  <w:style w:type="paragraph" w:customStyle="1" w:styleId="2">
    <w:name w:val="ГА Заголовок 2"/>
    <w:basedOn w:val="a0"/>
    <w:next w:val="a0"/>
    <w:rsid w:val="00AB6420"/>
    <w:pPr>
      <w:keepNext/>
      <w:numPr>
        <w:ilvl w:val="1"/>
        <w:numId w:val="4"/>
      </w:numPr>
      <w:spacing w:before="240" w:after="120"/>
      <w:jc w:val="both"/>
    </w:pPr>
    <w:rPr>
      <w:rFonts w:eastAsia="Times New Roman"/>
      <w:b/>
      <w:color w:val="000000"/>
      <w:sz w:val="22"/>
      <w:szCs w:val="20"/>
    </w:rPr>
  </w:style>
  <w:style w:type="paragraph" w:customStyle="1" w:styleId="WWCharLFO25LVL5">
    <w:name w:val="WW_CharLFO25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NS2">
    <w:name w:val="NS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e">
    <w:name w:val="Основной шрифт абзаца3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xl78">
    <w:name w:val="xl78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styleId="affff2">
    <w:name w:val="caption"/>
    <w:basedOn w:val="a0"/>
    <w:next w:val="a0"/>
    <w:link w:val="affff3"/>
    <w:rsid w:val="00AB6420"/>
    <w:pPr>
      <w:spacing w:before="360"/>
    </w:pPr>
    <w:rPr>
      <w:rFonts w:eastAsia="Times New Roman"/>
      <w:color w:val="000000"/>
      <w:sz w:val="24"/>
      <w:szCs w:val="20"/>
    </w:rPr>
  </w:style>
  <w:style w:type="character" w:customStyle="1" w:styleId="affff3">
    <w:name w:val="Название объекта Знак"/>
    <w:basedOn w:val="17"/>
    <w:link w:val="affff2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36LVL6">
    <w:name w:val="WW_CharLFO3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811">
    <w:name w:val="Оглавление 8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xl26">
    <w:name w:val="xl26"/>
    <w:basedOn w:val="a0"/>
    <w:rsid w:val="00AB642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HeaderandFooter">
    <w:name w:val="Header and Footer"/>
    <w:rsid w:val="00AB6420"/>
    <w:pPr>
      <w:spacing w:after="200"/>
      <w:jc w:val="both"/>
    </w:pPr>
    <w:rPr>
      <w:rFonts w:ascii="XO Thames" w:eastAsia="Times New Roman" w:hAnsi="XO Thames"/>
      <w:color w:val="000000"/>
    </w:rPr>
  </w:style>
  <w:style w:type="paragraph" w:customStyle="1" w:styleId="512">
    <w:name w:val="Заголовок 5 Знак1"/>
    <w:rsid w:val="00AB6420"/>
    <w:pPr>
      <w:spacing w:after="200" w:line="276" w:lineRule="auto"/>
    </w:pPr>
    <w:rPr>
      <w:rFonts w:ascii="Cambria" w:eastAsia="Times New Roman" w:hAnsi="Cambria"/>
      <w:color w:val="243F60"/>
      <w:sz w:val="22"/>
    </w:rPr>
  </w:style>
  <w:style w:type="paragraph" w:customStyle="1" w:styleId="WWCharLFO5LVL8">
    <w:name w:val="WW_CharLFO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92">
    <w:name w:val="xl92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94">
    <w:name w:val="xl94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52">
    <w:name w:val="xl52"/>
    <w:basedOn w:val="a0"/>
    <w:rsid w:val="00AB6420"/>
    <w:pPr>
      <w:jc w:val="center"/>
    </w:pPr>
    <w:rPr>
      <w:rFonts w:ascii="Arial CYR" w:eastAsia="Times New Roman" w:hAnsi="Arial CYR"/>
      <w:b/>
      <w:i/>
      <w:color w:val="0000FF"/>
      <w:sz w:val="16"/>
      <w:szCs w:val="20"/>
    </w:rPr>
  </w:style>
  <w:style w:type="paragraph" w:customStyle="1" w:styleId="xl28">
    <w:name w:val="xl28"/>
    <w:basedOn w:val="a0"/>
    <w:rsid w:val="00AB642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xl36">
    <w:name w:val="xl36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7">
    <w:name w:val="WW_CharLFO33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Text0">
    <w:name w:val="Text"/>
    <w:basedOn w:val="a0"/>
    <w:rsid w:val="00AB642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5LVL2">
    <w:name w:val="WW_CharLFO35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3LVL1">
    <w:name w:val="WW_CharLFO33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LVL2">
    <w:name w:val="WW_CharLFO1LVL2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webofficeattributevalue">
    <w:name w:val="webofficeattributevalue"/>
    <w:basedOn w:val="1a"/>
    <w:rsid w:val="00AB6420"/>
  </w:style>
  <w:style w:type="paragraph" w:customStyle="1" w:styleId="WWCharLFO26LVL2">
    <w:name w:val="WW_CharLFO26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48">
    <w:name w:val="Гиперссылка4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3LVL7">
    <w:name w:val="WW_CharLFO3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711">
    <w:name w:val="Оглавление 7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94">
    <w:name w:val="Основной шрифт абзаца9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18LVL7">
    <w:name w:val="WW_CharLFO1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9">
    <w:name w:val="WW_CharLFO18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">
    <w:name w:val="ГА Заголовок 1"/>
    <w:basedOn w:val="a0"/>
    <w:rsid w:val="00AB6420"/>
    <w:pPr>
      <w:keepNext/>
      <w:numPr>
        <w:numId w:val="4"/>
      </w:numPr>
      <w:spacing w:before="120" w:after="120"/>
      <w:jc w:val="both"/>
    </w:pPr>
    <w:rPr>
      <w:rFonts w:eastAsia="Times New Roman"/>
      <w:b/>
      <w:color w:val="000000"/>
      <w:szCs w:val="20"/>
    </w:rPr>
  </w:style>
  <w:style w:type="paragraph" w:customStyle="1" w:styleId="WWCharLFO28LVL1">
    <w:name w:val="WW_CharLFO2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8">
    <w:name w:val="WW_CharLFO1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character" w:customStyle="1" w:styleId="92">
    <w:name w:val="Оглавление 9 Знак"/>
    <w:basedOn w:val="17"/>
    <w:link w:val="91"/>
    <w:uiPriority w:val="39"/>
    <w:rsid w:val="00AB6420"/>
    <w:rPr>
      <w:rFonts w:ascii="Times New Roman" w:hAnsi="Times New Roman"/>
      <w:sz w:val="28"/>
      <w:szCs w:val="28"/>
    </w:rPr>
  </w:style>
  <w:style w:type="paragraph" w:customStyle="1" w:styleId="WWCharLFO24LVL5">
    <w:name w:val="WW_CharLFO24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a">
    <w:name w:val="Абзац списка Знак1"/>
    <w:rsid w:val="00AB6420"/>
    <w:pPr>
      <w:widowControl w:val="0"/>
      <w:spacing w:before="120" w:after="120"/>
      <w:ind w:firstLine="567"/>
      <w:jc w:val="both"/>
    </w:pPr>
    <w:rPr>
      <w:rFonts w:ascii="Tahoma" w:eastAsia="Times New Roman" w:hAnsi="Tahoma"/>
      <w:color w:val="000000"/>
    </w:rPr>
  </w:style>
  <w:style w:type="paragraph" w:customStyle="1" w:styleId="WWCharLFO25LVL9">
    <w:name w:val="WW_CharLFO25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ConsPlusNonformat">
    <w:name w:val="ConsPlusNonformat"/>
    <w:rsid w:val="00AB6420"/>
    <w:pPr>
      <w:widowControl w:val="0"/>
    </w:pPr>
    <w:rPr>
      <w:rFonts w:ascii="Courier New" w:eastAsia="Times New Roman" w:hAnsi="Courier New"/>
      <w:color w:val="000000"/>
    </w:rPr>
  </w:style>
  <w:style w:type="paragraph" w:customStyle="1" w:styleId="WWCharLFO10LVL2">
    <w:name w:val="WW_CharLFO10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4LVL1">
    <w:name w:val="WW_CharLFO34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7LVL8">
    <w:name w:val="WW_CharLFO7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4LVL7">
    <w:name w:val="WW_CharLFO24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33">
    <w:name w:val="xl33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3">
    <w:name w:val="WW_CharLFO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75">
    <w:name w:val="Основной шрифт абзаца7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6LVL7">
    <w:name w:val="WW_CharLFO26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18LVL6">
    <w:name w:val="WW_CharLFO1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63">
    <w:name w:val="xl63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Pa7">
    <w:name w:val="Pa7"/>
    <w:basedOn w:val="a0"/>
    <w:next w:val="a0"/>
    <w:rsid w:val="00AB642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WWCharLFO3LVL5">
    <w:name w:val="WW_CharLFO3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39">
    <w:name w:val="xl39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6LVL8">
    <w:name w:val="WW_CharLFO2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3f">
    <w:name w:val="Знак Знак3"/>
    <w:rsid w:val="00AB6420"/>
    <w:pPr>
      <w:spacing w:after="200" w:line="276" w:lineRule="auto"/>
    </w:pPr>
    <w:rPr>
      <w:rFonts w:ascii="Courier New" w:eastAsia="Times New Roman" w:hAnsi="Courier New"/>
      <w:color w:val="000000"/>
    </w:rPr>
  </w:style>
  <w:style w:type="paragraph" w:customStyle="1" w:styleId="26">
    <w:name w:val="Строгий2"/>
    <w:basedOn w:val="1a"/>
    <w:link w:val="aff7"/>
    <w:rsid w:val="00AB6420"/>
    <w:rPr>
      <w:rFonts w:ascii="Calibri" w:eastAsia="Calibri" w:hAnsi="Calibri"/>
      <w:b/>
      <w:bCs/>
      <w:color w:val="auto"/>
      <w:sz w:val="20"/>
    </w:rPr>
  </w:style>
  <w:style w:type="paragraph" w:customStyle="1" w:styleId="xl85">
    <w:name w:val="xl85"/>
    <w:basedOn w:val="a0"/>
    <w:rsid w:val="00AB642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xl87">
    <w:name w:val="xl87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-1">
    <w:name w:val="_Маркер (номер) - без заголовка"/>
    <w:basedOn w:val="a0"/>
    <w:rsid w:val="00AB6420"/>
    <w:pPr>
      <w:spacing w:line="360" w:lineRule="auto"/>
      <w:ind w:left="1304" w:hanging="595"/>
    </w:pPr>
    <w:rPr>
      <w:rFonts w:eastAsia="Times New Roman"/>
      <w:color w:val="000000"/>
      <w:sz w:val="24"/>
      <w:szCs w:val="20"/>
    </w:rPr>
  </w:style>
  <w:style w:type="paragraph" w:customStyle="1" w:styleId="xl32">
    <w:name w:val="xl32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xl89">
    <w:name w:val="xl89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610">
    <w:name w:val="Оглавление 6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WWCharLFO33LVL5">
    <w:name w:val="WW_CharLFO33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26LVL6">
    <w:name w:val="WW_CharLFO26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84">
    <w:name w:val="toc 8"/>
    <w:basedOn w:val="a0"/>
    <w:next w:val="a0"/>
    <w:link w:val="85"/>
    <w:uiPriority w:val="39"/>
    <w:rsid w:val="00AB6420"/>
    <w:pPr>
      <w:ind w:left="1400"/>
    </w:pPr>
    <w:rPr>
      <w:rFonts w:ascii="XO Thames" w:eastAsia="Times New Roman" w:hAnsi="XO Thames"/>
      <w:color w:val="000000"/>
      <w:szCs w:val="20"/>
    </w:rPr>
  </w:style>
  <w:style w:type="character" w:customStyle="1" w:styleId="85">
    <w:name w:val="Оглавление 8 Знак"/>
    <w:basedOn w:val="17"/>
    <w:link w:val="84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1fb">
    <w:name w:val="_Маркированный список уровня 1"/>
    <w:rsid w:val="00AB6420"/>
    <w:pPr>
      <w:spacing w:after="160" w:line="264" w:lineRule="auto"/>
    </w:pPr>
    <w:rPr>
      <w:rFonts w:ascii="Times New Roman" w:eastAsia="Times New Roman" w:hAnsi="Times New Roman"/>
      <w:color w:val="000000"/>
      <w:sz w:val="22"/>
      <w:u w:color="000000"/>
    </w:rPr>
  </w:style>
  <w:style w:type="paragraph" w:customStyle="1" w:styleId="xl61">
    <w:name w:val="xl61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25LVL8">
    <w:name w:val="WW_CharLFO25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64">
    <w:name w:val="xl6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1LVL7">
    <w:name w:val="WW_CharLFO31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4LVL7">
    <w:name w:val="WW_CharLFO34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8LVL3">
    <w:name w:val="WW_CharLFO28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fc">
    <w:name w:val="Знак примечания1"/>
    <w:basedOn w:val="1a"/>
    <w:rsid w:val="00AB6420"/>
    <w:rPr>
      <w:sz w:val="16"/>
    </w:rPr>
  </w:style>
  <w:style w:type="paragraph" w:customStyle="1" w:styleId="xl82">
    <w:name w:val="xl82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-2">
    <w:name w:val="Контракт-подпункт"/>
    <w:basedOn w:val="a0"/>
    <w:rsid w:val="00AB6420"/>
    <w:pPr>
      <w:tabs>
        <w:tab w:val="left" w:pos="720"/>
        <w:tab w:val="left" w:pos="1134"/>
      </w:tabs>
      <w:spacing w:line="360" w:lineRule="auto"/>
      <w:ind w:left="720" w:hanging="720"/>
      <w:jc w:val="both"/>
    </w:pPr>
    <w:rPr>
      <w:rFonts w:eastAsia="Times New Roman"/>
      <w:color w:val="000000"/>
      <w:sz w:val="24"/>
      <w:szCs w:val="20"/>
    </w:rPr>
  </w:style>
  <w:style w:type="paragraph" w:customStyle="1" w:styleId="xl46">
    <w:name w:val="xl46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fd">
    <w:name w:val="Подзаголовок Знак1"/>
    <w:rsid w:val="00AB6420"/>
    <w:pPr>
      <w:spacing w:after="200" w:line="276" w:lineRule="auto"/>
    </w:pPr>
    <w:rPr>
      <w:rFonts w:ascii="XO Thames" w:eastAsia="Times New Roman" w:hAnsi="XO Thames"/>
      <w:i/>
      <w:color w:val="000000"/>
      <w:sz w:val="24"/>
    </w:rPr>
  </w:style>
  <w:style w:type="paragraph" w:customStyle="1" w:styleId="1fe">
    <w:name w:val="Заголовок1"/>
    <w:rsid w:val="00AB6420"/>
    <w:pPr>
      <w:spacing w:after="160" w:line="264" w:lineRule="auto"/>
    </w:pPr>
    <w:rPr>
      <w:rFonts w:ascii="XO Thames" w:eastAsia="Times New Roman" w:hAnsi="XO Thames"/>
      <w:b/>
      <w:color w:val="000000"/>
      <w:sz w:val="52"/>
      <w:u w:color="000000"/>
    </w:rPr>
  </w:style>
  <w:style w:type="paragraph" w:customStyle="1" w:styleId="Style1">
    <w:name w:val="Style1"/>
    <w:basedOn w:val="a0"/>
    <w:rsid w:val="00AB6420"/>
    <w:pPr>
      <w:widowControl w:val="0"/>
      <w:spacing w:line="278" w:lineRule="exact"/>
      <w:jc w:val="both"/>
    </w:pPr>
    <w:rPr>
      <w:rFonts w:eastAsia="Times New Roman"/>
      <w:color w:val="000000"/>
      <w:sz w:val="24"/>
      <w:szCs w:val="20"/>
    </w:rPr>
  </w:style>
  <w:style w:type="paragraph" w:customStyle="1" w:styleId="1ff">
    <w:name w:val="Тема примечания Знак1"/>
    <w:basedOn w:val="aff2"/>
    <w:rsid w:val="00AB6420"/>
    <w:rPr>
      <w:rFonts w:eastAsia="Times New Roman"/>
      <w:b/>
      <w:color w:val="000000"/>
    </w:rPr>
  </w:style>
  <w:style w:type="paragraph" w:customStyle="1" w:styleId="WWCharLFO22LVL5">
    <w:name w:val="WW_CharLFO22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f">
    <w:name w:val="Номер строки2"/>
    <w:basedOn w:val="1a"/>
    <w:link w:val="affff4"/>
    <w:rsid w:val="00AB6420"/>
  </w:style>
  <w:style w:type="character" w:styleId="affff4">
    <w:name w:val="line number"/>
    <w:basedOn w:val="a1"/>
    <w:link w:val="2f"/>
    <w:rsid w:val="00AB6420"/>
    <w:rPr>
      <w:rFonts w:ascii="Times New Roman" w:eastAsia="Times New Roman" w:hAnsi="Times New Roman"/>
      <w:color w:val="000000"/>
      <w:sz w:val="22"/>
    </w:rPr>
  </w:style>
  <w:style w:type="paragraph" w:customStyle="1" w:styleId="xl48">
    <w:name w:val="xl48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112">
    <w:name w:val="Оглавление 1 Знак1"/>
    <w:rsid w:val="00AB6420"/>
    <w:pPr>
      <w:spacing w:after="200" w:line="276" w:lineRule="auto"/>
    </w:pPr>
    <w:rPr>
      <w:rFonts w:eastAsia="Times New Roman"/>
      <w:b/>
      <w:i/>
      <w:color w:val="000000"/>
      <w:sz w:val="24"/>
    </w:rPr>
  </w:style>
  <w:style w:type="paragraph" w:customStyle="1" w:styleId="WWCharLFO21LVL9">
    <w:name w:val="WW_CharLFO21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font8">
    <w:name w:val="font8"/>
    <w:basedOn w:val="a0"/>
    <w:rsid w:val="00AB6420"/>
    <w:rPr>
      <w:rFonts w:ascii="Arial CYR" w:eastAsia="Times New Roman" w:hAnsi="Arial CYR"/>
      <w:color w:val="000000"/>
      <w:sz w:val="26"/>
      <w:szCs w:val="20"/>
    </w:rPr>
  </w:style>
  <w:style w:type="paragraph" w:customStyle="1" w:styleId="WWCharLFO3LVL2">
    <w:name w:val="WW_CharLFO3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712">
    <w:name w:val="Оглавление 71"/>
    <w:rsid w:val="00AB6420"/>
    <w:pPr>
      <w:spacing w:after="160" w:line="264" w:lineRule="auto"/>
    </w:pPr>
    <w:rPr>
      <w:rFonts w:ascii="XO Thames" w:eastAsia="Times New Roman" w:hAnsi="XO Thames"/>
      <w:color w:val="000000"/>
      <w:sz w:val="28"/>
      <w:u w:color="000000"/>
    </w:rPr>
  </w:style>
  <w:style w:type="paragraph" w:customStyle="1" w:styleId="xl34">
    <w:name w:val="xl34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4">
    <w:name w:val="WW_CharLFO24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9LVL5">
    <w:name w:val="WW_CharLFO29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2f0">
    <w:name w:val="Основной шрифт абзаца2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53">
    <w:name w:val="Абзац списка5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2LVL2">
    <w:name w:val="WW_CharLFO22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TitleChar">
    <w:name w:val="Title Char"/>
    <w:rsid w:val="00AB6420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Pa6">
    <w:name w:val="Pa6"/>
    <w:basedOn w:val="a0"/>
    <w:next w:val="a0"/>
    <w:rsid w:val="00AB6420"/>
    <w:pPr>
      <w:spacing w:line="201" w:lineRule="atLeast"/>
    </w:pPr>
    <w:rPr>
      <w:rFonts w:ascii="FuturaDemiC" w:eastAsia="Times New Roman" w:hAnsi="FuturaDemiC"/>
      <w:color w:val="000000"/>
      <w:sz w:val="24"/>
      <w:szCs w:val="20"/>
    </w:rPr>
  </w:style>
  <w:style w:type="paragraph" w:customStyle="1" w:styleId="WWCharLFO31LVL9">
    <w:name w:val="WW_CharLFO31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NS1">
    <w:name w:val="NS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54">
    <w:name w:val="Знак Знак5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113">
    <w:name w:val="Гиперссылка11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WWCharLFO2LVL3">
    <w:name w:val="WW_CharLFO2LVL3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8LVL7">
    <w:name w:val="WW_CharLFO28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5">
    <w:name w:val="текст Знак Знак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8"/>
    </w:rPr>
  </w:style>
  <w:style w:type="paragraph" w:customStyle="1" w:styleId="WWCharLFO22LVL8">
    <w:name w:val="WW_CharLFO22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font7">
    <w:name w:val="font7"/>
    <w:basedOn w:val="a0"/>
    <w:rsid w:val="00AB6420"/>
    <w:rPr>
      <w:rFonts w:ascii="Arial CYR" w:eastAsia="Times New Roman" w:hAnsi="Arial CYR"/>
      <w:b/>
      <w:color w:val="000000"/>
      <w:sz w:val="16"/>
      <w:szCs w:val="20"/>
    </w:rPr>
  </w:style>
  <w:style w:type="paragraph" w:styleId="55">
    <w:name w:val="toc 5"/>
    <w:basedOn w:val="a0"/>
    <w:next w:val="a0"/>
    <w:link w:val="56"/>
    <w:uiPriority w:val="39"/>
    <w:rsid w:val="00AB6420"/>
    <w:pPr>
      <w:ind w:left="800"/>
    </w:pPr>
    <w:rPr>
      <w:rFonts w:ascii="XO Thames" w:eastAsia="Times New Roman" w:hAnsi="XO Thames"/>
      <w:color w:val="000000"/>
      <w:szCs w:val="20"/>
    </w:rPr>
  </w:style>
  <w:style w:type="character" w:customStyle="1" w:styleId="56">
    <w:name w:val="Оглавление 5 Знак"/>
    <w:basedOn w:val="17"/>
    <w:link w:val="55"/>
    <w:uiPriority w:val="39"/>
    <w:rsid w:val="00AB6420"/>
    <w:rPr>
      <w:rFonts w:ascii="XO Thames" w:eastAsia="Times New Roman" w:hAnsi="XO Thames"/>
      <w:color w:val="000000"/>
      <w:sz w:val="28"/>
    </w:rPr>
  </w:style>
  <w:style w:type="paragraph" w:customStyle="1" w:styleId="xl55">
    <w:name w:val="xl5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LVL4">
    <w:name w:val="WW_CharLFO3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LVL6">
    <w:name w:val="WW_CharLFO3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styleId="affff6">
    <w:name w:val="List Bullet"/>
    <w:basedOn w:val="a0"/>
    <w:link w:val="affff7"/>
    <w:rsid w:val="00AB6420"/>
    <w:pPr>
      <w:ind w:left="360" w:hanging="360"/>
    </w:pPr>
    <w:rPr>
      <w:rFonts w:eastAsia="Times New Roman"/>
      <w:color w:val="000000"/>
      <w:sz w:val="24"/>
      <w:szCs w:val="20"/>
    </w:rPr>
  </w:style>
  <w:style w:type="character" w:customStyle="1" w:styleId="affff7">
    <w:name w:val="Маркированный список Знак"/>
    <w:basedOn w:val="17"/>
    <w:link w:val="affff6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31LVL1">
    <w:name w:val="WW_CharLFO31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00">
    <w:name w:val="Гиперссылка10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Heading1Char">
    <w:name w:val="Heading 1 Char"/>
    <w:rsid w:val="00AB6420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WWCharLFO33LVL8">
    <w:name w:val="WW_CharLFO33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6">
    <w:name w:val="Знак Знак6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10LVL7">
    <w:name w:val="WW_CharLFO10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8">
    <w:name w:val="Подпункт"/>
    <w:basedOn w:val="afff7"/>
    <w:rsid w:val="00AB6420"/>
    <w:pPr>
      <w:tabs>
        <w:tab w:val="clear" w:pos="720"/>
        <w:tab w:val="left" w:pos="864"/>
      </w:tabs>
      <w:ind w:left="864" w:hanging="864"/>
    </w:pPr>
  </w:style>
  <w:style w:type="paragraph" w:customStyle="1" w:styleId="webofficeattributevalue1">
    <w:name w:val="webofficeattributevalue1"/>
    <w:rsid w:val="00AB6420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WWCharLFO32LVL1">
    <w:name w:val="WW_CharLFO32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9">
    <w:name w:val="Таблицы (моноширинный)"/>
    <w:basedOn w:val="a0"/>
    <w:next w:val="a0"/>
    <w:rsid w:val="00AB6420"/>
    <w:pPr>
      <w:jc w:val="both"/>
    </w:pPr>
    <w:rPr>
      <w:rFonts w:ascii="Courier New" w:eastAsia="Times New Roman" w:hAnsi="Courier New"/>
      <w:color w:val="000000"/>
      <w:sz w:val="32"/>
      <w:szCs w:val="20"/>
    </w:rPr>
  </w:style>
  <w:style w:type="paragraph" w:customStyle="1" w:styleId="3f0">
    <w:name w:val="Абзац списка3"/>
    <w:basedOn w:val="a0"/>
    <w:rsid w:val="00AB642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56">
    <w:name w:val="xl56"/>
    <w:basedOn w:val="a0"/>
    <w:rsid w:val="00AB6420"/>
    <w:rPr>
      <w:rFonts w:ascii="Arial CYR" w:eastAsia="Times New Roman" w:hAnsi="Arial CYR"/>
      <w:b/>
      <w:color w:val="000000"/>
      <w:szCs w:val="20"/>
    </w:rPr>
  </w:style>
  <w:style w:type="paragraph" w:styleId="2f1">
    <w:name w:val="List 2"/>
    <w:basedOn w:val="a0"/>
    <w:link w:val="2f2"/>
    <w:rsid w:val="00AB6420"/>
    <w:pPr>
      <w:tabs>
        <w:tab w:val="left" w:pos="1980"/>
      </w:tabs>
      <w:spacing w:line="360" w:lineRule="auto"/>
      <w:ind w:left="1260"/>
      <w:jc w:val="both"/>
    </w:pPr>
    <w:rPr>
      <w:rFonts w:eastAsia="Times New Roman"/>
      <w:color w:val="000000"/>
      <w:szCs w:val="20"/>
    </w:rPr>
  </w:style>
  <w:style w:type="character" w:customStyle="1" w:styleId="2f2">
    <w:name w:val="Список 2 Знак"/>
    <w:basedOn w:val="17"/>
    <w:link w:val="2f1"/>
    <w:rsid w:val="00AB6420"/>
    <w:rPr>
      <w:rFonts w:ascii="Times New Roman" w:eastAsia="Times New Roman" w:hAnsi="Times New Roman"/>
      <w:color w:val="000000"/>
      <w:sz w:val="28"/>
    </w:rPr>
  </w:style>
  <w:style w:type="paragraph" w:customStyle="1" w:styleId="xl91">
    <w:name w:val="xl91"/>
    <w:basedOn w:val="a0"/>
    <w:rsid w:val="00AB6420"/>
    <w:rPr>
      <w:rFonts w:ascii="Arial CYR" w:eastAsia="Times New Roman" w:hAnsi="Arial CYR"/>
      <w:b/>
      <w:color w:val="000000"/>
      <w:sz w:val="24"/>
      <w:szCs w:val="20"/>
    </w:rPr>
  </w:style>
  <w:style w:type="paragraph" w:styleId="2f3">
    <w:name w:val="Body Text 2"/>
    <w:basedOn w:val="a0"/>
    <w:link w:val="2f4"/>
    <w:rsid w:val="00AB6420"/>
    <w:pPr>
      <w:jc w:val="both"/>
    </w:pPr>
    <w:rPr>
      <w:rFonts w:eastAsia="Times New Roman"/>
      <w:color w:val="000000"/>
      <w:sz w:val="24"/>
      <w:szCs w:val="20"/>
    </w:rPr>
  </w:style>
  <w:style w:type="character" w:customStyle="1" w:styleId="2f4">
    <w:name w:val="Основной текст 2 Знак"/>
    <w:basedOn w:val="a1"/>
    <w:link w:val="2f3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WWCharLFO10LVL9">
    <w:name w:val="WW_CharLFO10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4LVL9">
    <w:name w:val="WW_CharLFO34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44">
    <w:name w:val="xl44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21">
    <w:name w:val="Гиперссылка12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customStyle="1" w:styleId="font5">
    <w:name w:val="font5"/>
    <w:basedOn w:val="a0"/>
    <w:rsid w:val="00AB6420"/>
    <w:rPr>
      <w:rFonts w:ascii="Arial CYR" w:eastAsia="Times New Roman" w:hAnsi="Arial CYR"/>
      <w:b/>
      <w:color w:val="000000"/>
      <w:szCs w:val="20"/>
    </w:rPr>
  </w:style>
  <w:style w:type="paragraph" w:customStyle="1" w:styleId="76">
    <w:name w:val="Знак Знак7"/>
    <w:rsid w:val="00AB6420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xl70">
    <w:name w:val="xl70"/>
    <w:basedOn w:val="a0"/>
    <w:rsid w:val="00AB642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WWCharLFO18LVL1">
    <w:name w:val="WW_CharLFO18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30LVL5">
    <w:name w:val="WW_CharLFO30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1ff0">
    <w:name w:val="Без интервала1"/>
    <w:rsid w:val="00AB6420"/>
    <w:rPr>
      <w:rFonts w:eastAsia="Times New Roman"/>
      <w:color w:val="000000"/>
      <w:sz w:val="22"/>
    </w:rPr>
  </w:style>
  <w:style w:type="paragraph" w:customStyle="1" w:styleId="WWCharLFO29LVL9">
    <w:name w:val="WW_CharLFO29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114">
    <w:name w:val="Заголовок 1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  <w:sz w:val="32"/>
    </w:rPr>
  </w:style>
  <w:style w:type="paragraph" w:customStyle="1" w:styleId="WWCharLFO30LVL1">
    <w:name w:val="WW_CharLFO30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15">
    <w:name w:val="Оглавление 11"/>
    <w:rsid w:val="00AB6420"/>
    <w:pPr>
      <w:spacing w:after="160" w:line="264" w:lineRule="auto"/>
    </w:pPr>
    <w:rPr>
      <w:rFonts w:eastAsia="Times New Roman"/>
      <w:b/>
      <w:i/>
      <w:color w:val="000000"/>
      <w:sz w:val="24"/>
      <w:u w:color="000000"/>
    </w:rPr>
  </w:style>
  <w:style w:type="paragraph" w:customStyle="1" w:styleId="WWCharLFO22LVL6">
    <w:name w:val="WW_CharLFO22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88">
    <w:name w:val="xl88"/>
    <w:basedOn w:val="a0"/>
    <w:rsid w:val="00AB642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A50">
    <w:name w:val="A5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1ff1">
    <w:name w:val="Тема примечания1"/>
    <w:basedOn w:val="aff2"/>
    <w:rsid w:val="00AB6420"/>
    <w:pPr>
      <w:spacing w:after="160"/>
    </w:pPr>
    <w:rPr>
      <w:rFonts w:ascii="Calibri" w:eastAsia="Times New Roman" w:hAnsi="Calibri"/>
      <w:b/>
      <w:color w:val="000000"/>
      <w:u w:color="000000"/>
    </w:rPr>
  </w:style>
  <w:style w:type="paragraph" w:customStyle="1" w:styleId="RTFNum21">
    <w:name w:val="RTF_Num 2 1"/>
    <w:rsid w:val="00AB6420"/>
    <w:pPr>
      <w:spacing w:after="200" w:line="276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5">
    <w:name w:val="WW_CharLFO7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7">
    <w:name w:val="Гиперссылка6"/>
    <w:rsid w:val="00AB6420"/>
    <w:pPr>
      <w:spacing w:after="160" w:line="264" w:lineRule="auto"/>
    </w:pPr>
    <w:rPr>
      <w:rFonts w:eastAsia="Times New Roman"/>
      <w:color w:val="0000FF"/>
      <w:sz w:val="22"/>
      <w:u w:val="single" w:color="000000"/>
    </w:rPr>
  </w:style>
  <w:style w:type="paragraph" w:styleId="affffa">
    <w:name w:val="Subtitle"/>
    <w:basedOn w:val="a0"/>
    <w:next w:val="a0"/>
    <w:link w:val="affffb"/>
    <w:uiPriority w:val="11"/>
    <w:qFormat/>
    <w:rsid w:val="00AB6420"/>
    <w:pPr>
      <w:jc w:val="both"/>
    </w:pPr>
    <w:rPr>
      <w:rFonts w:ascii="XO Thames" w:eastAsia="Times New Roman" w:hAnsi="XO Thames"/>
      <w:i/>
      <w:color w:val="000000"/>
      <w:sz w:val="24"/>
      <w:szCs w:val="20"/>
    </w:rPr>
  </w:style>
  <w:style w:type="character" w:customStyle="1" w:styleId="affffb">
    <w:name w:val="Подзаголовок Знак"/>
    <w:basedOn w:val="a1"/>
    <w:link w:val="affffa"/>
    <w:uiPriority w:val="11"/>
    <w:rsid w:val="00AB6420"/>
    <w:rPr>
      <w:rFonts w:ascii="XO Thames" w:eastAsia="Times New Roman" w:hAnsi="XO Thames"/>
      <w:i/>
      <w:color w:val="000000"/>
      <w:sz w:val="24"/>
    </w:rPr>
  </w:style>
  <w:style w:type="paragraph" w:customStyle="1" w:styleId="WWCharLFO34LVL6">
    <w:name w:val="WW_CharLFO34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defaultlabelstyle3">
    <w:name w:val="defaultlabelstyle3"/>
    <w:rsid w:val="00AB6420"/>
    <w:pPr>
      <w:spacing w:after="200" w:line="276" w:lineRule="auto"/>
    </w:pPr>
    <w:rPr>
      <w:rFonts w:ascii="Verdana" w:eastAsia="Times New Roman" w:hAnsi="Verdana"/>
      <w:color w:val="333333"/>
      <w:sz w:val="22"/>
    </w:rPr>
  </w:style>
  <w:style w:type="paragraph" w:customStyle="1" w:styleId="WWCharLFO28LVL6">
    <w:name w:val="WW_CharLFO28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LVL1">
    <w:name w:val="WW_CharLFO3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ff2">
    <w:name w:val="Верхний колонтитул Знак1"/>
    <w:rsid w:val="00AB6420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affffc">
    <w:name w:val="Знак Знак 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affffd">
    <w:name w:val="Íîðìàëüíûé"/>
    <w:rsid w:val="00AB6420"/>
    <w:rPr>
      <w:rFonts w:ascii="Times New Roman" w:eastAsia="Times New Roman" w:hAnsi="Times New Roman"/>
      <w:color w:val="000000"/>
      <w:sz w:val="24"/>
    </w:rPr>
  </w:style>
  <w:style w:type="paragraph" w:customStyle="1" w:styleId="4">
    <w:name w:val="ГА Заголовок 4"/>
    <w:basedOn w:val="a0"/>
    <w:rsid w:val="00AB6420"/>
    <w:pPr>
      <w:keepNext/>
      <w:numPr>
        <w:ilvl w:val="3"/>
        <w:numId w:val="4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HeaderChar">
    <w:name w:val="Header Char"/>
    <w:rsid w:val="00AB6420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31LVL8">
    <w:name w:val="WW_CharLFO31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e">
    <w:name w:val="Прижатый влево"/>
    <w:basedOn w:val="a0"/>
    <w:next w:val="a0"/>
    <w:rsid w:val="00AB6420"/>
    <w:rPr>
      <w:rFonts w:ascii="Arial" w:eastAsia="Times New Roman" w:hAnsi="Arial"/>
      <w:color w:val="000000"/>
      <w:szCs w:val="20"/>
    </w:rPr>
  </w:style>
  <w:style w:type="paragraph" w:customStyle="1" w:styleId="WWCharLFO38LVL8">
    <w:name w:val="WW_CharLFO38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611">
    <w:name w:val="Оглавление 6 Знак1"/>
    <w:rsid w:val="00AB6420"/>
    <w:pPr>
      <w:spacing w:after="200" w:line="276" w:lineRule="auto"/>
    </w:pPr>
    <w:rPr>
      <w:rFonts w:eastAsia="Times New Roman"/>
      <w:color w:val="000000"/>
    </w:rPr>
  </w:style>
  <w:style w:type="paragraph" w:customStyle="1" w:styleId="xl31">
    <w:name w:val="xl31"/>
    <w:basedOn w:val="a0"/>
    <w:rsid w:val="00AB6420"/>
    <w:pPr>
      <w:jc w:val="center"/>
    </w:pPr>
    <w:rPr>
      <w:rFonts w:ascii="Arial CYR" w:eastAsia="Times New Roman" w:hAnsi="Arial CYR"/>
      <w:b/>
      <w:i/>
      <w:color w:val="000000"/>
      <w:sz w:val="16"/>
      <w:szCs w:val="20"/>
    </w:rPr>
  </w:style>
  <w:style w:type="paragraph" w:customStyle="1" w:styleId="122">
    <w:name w:val="Без интервала12"/>
    <w:rsid w:val="00AB6420"/>
    <w:rPr>
      <w:rFonts w:eastAsia="Times New Roman"/>
      <w:color w:val="000000"/>
      <w:sz w:val="22"/>
    </w:rPr>
  </w:style>
  <w:style w:type="paragraph" w:customStyle="1" w:styleId="xl60">
    <w:name w:val="xl60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86">
    <w:name w:val="Основной шрифт абзаца8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9LVL6">
    <w:name w:val="WW_CharLFO29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10LVL3">
    <w:name w:val="WW_CharLFO10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22LVL9">
    <w:name w:val="WW_CharLFO22LVL9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413">
    <w:name w:val="Заголовок 4 Знак1"/>
    <w:rsid w:val="00AB6420"/>
    <w:pPr>
      <w:spacing w:after="200" w:line="276" w:lineRule="auto"/>
    </w:pPr>
    <w:rPr>
      <w:rFonts w:ascii="XO Thames" w:eastAsia="Times New Roman" w:hAnsi="XO Thames"/>
      <w:b/>
      <w:color w:val="000000"/>
      <w:sz w:val="24"/>
    </w:rPr>
  </w:style>
  <w:style w:type="paragraph" w:customStyle="1" w:styleId="lev2">
    <w:name w:val="lev2"/>
    <w:basedOn w:val="af"/>
    <w:rsid w:val="00AB6420"/>
    <w:pPr>
      <w:widowControl/>
      <w:numPr>
        <w:ilvl w:val="1"/>
        <w:numId w:val="8"/>
      </w:numPr>
      <w:autoSpaceDE/>
      <w:autoSpaceDN/>
    </w:pPr>
    <w:rPr>
      <w:szCs w:val="20"/>
      <w:lang w:val="ru-RU"/>
    </w:rPr>
  </w:style>
  <w:style w:type="paragraph" w:customStyle="1" w:styleId="WWCharLFO31LVL6">
    <w:name w:val="WW_CharLFO31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xl23">
    <w:name w:val="xl23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57">
    <w:name w:val="Знак примечания5"/>
    <w:basedOn w:val="111"/>
    <w:rsid w:val="00AB6420"/>
    <w:rPr>
      <w:rFonts w:ascii="Times New Roman" w:hAnsi="Times New Roman"/>
      <w:sz w:val="16"/>
    </w:rPr>
  </w:style>
  <w:style w:type="paragraph" w:customStyle="1" w:styleId="WWCharLFO24LVL1">
    <w:name w:val="WW_CharLFO24LVL1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59">
    <w:name w:val="xl59"/>
    <w:basedOn w:val="a0"/>
    <w:rsid w:val="00AB642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513">
    <w:name w:val="Оглавление 51"/>
    <w:rsid w:val="00AB6420"/>
    <w:pPr>
      <w:spacing w:after="160" w:line="264" w:lineRule="auto"/>
    </w:pPr>
    <w:rPr>
      <w:rFonts w:eastAsia="Times New Roman"/>
      <w:color w:val="000000"/>
      <w:u w:color="000000"/>
    </w:rPr>
  </w:style>
  <w:style w:type="paragraph" w:customStyle="1" w:styleId="WWCharLFO30LVL3">
    <w:name w:val="WW_CharLFO30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5LVL6">
    <w:name w:val="WW_CharLFO5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7LVL7">
    <w:name w:val="WW_CharLFO7LVL7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afffff">
    <w:name w:val="Ариал"/>
    <w:basedOn w:val="a0"/>
    <w:rsid w:val="00AB6420"/>
    <w:pPr>
      <w:spacing w:before="120" w:after="120" w:line="360" w:lineRule="auto"/>
      <w:ind w:firstLine="851"/>
      <w:jc w:val="both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31LVL4">
    <w:name w:val="WW_CharLFO31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WWCharLFO25LVL4">
    <w:name w:val="WW_CharLFO25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BodyText23">
    <w:name w:val="Body Text 23"/>
    <w:basedOn w:val="auiue"/>
    <w:rsid w:val="00AB6420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WWCharLFO21LVL4">
    <w:name w:val="WW_CharLFO21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01">
    <w:name w:val="Основной шрифт абзаца10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afffff0">
    <w:name w:val="Т"/>
    <w:basedOn w:val="a0"/>
    <w:rsid w:val="00AB6420"/>
    <w:pPr>
      <w:widowControl w:val="0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3LVL4">
    <w:name w:val="WW_CharLFO33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xl30">
    <w:name w:val="xl30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2">
    <w:name w:val="WW_CharLFO34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32LVL2">
    <w:name w:val="WW_CharLFO32LVL2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xl57">
    <w:name w:val="xl57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8LVL4">
    <w:name w:val="WW_CharLFO38LVL4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xl37">
    <w:name w:val="xl37"/>
    <w:basedOn w:val="a0"/>
    <w:rsid w:val="00AB6420"/>
    <w:rPr>
      <w:rFonts w:ascii="Arial CYR" w:eastAsia="Times New Roman" w:hAnsi="Arial CYR"/>
      <w:color w:val="000000"/>
      <w:sz w:val="24"/>
      <w:szCs w:val="20"/>
    </w:rPr>
  </w:style>
  <w:style w:type="paragraph" w:customStyle="1" w:styleId="3f1">
    <w:name w:val="Знак примечания3"/>
    <w:basedOn w:val="86"/>
    <w:rsid w:val="00AB6420"/>
    <w:rPr>
      <w:sz w:val="16"/>
    </w:rPr>
  </w:style>
  <w:style w:type="paragraph" w:customStyle="1" w:styleId="WWCharLFO21LVL6">
    <w:name w:val="WW_CharLFO21LVL6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WWCharLFO36LVL3">
    <w:name w:val="WW_CharLFO36LVL3"/>
    <w:rsid w:val="00AB6420"/>
    <w:pPr>
      <w:spacing w:after="160" w:line="264" w:lineRule="auto"/>
    </w:pPr>
    <w:rPr>
      <w:rFonts w:ascii="Wingdings" w:eastAsia="Times New Roman" w:hAnsi="Wingdings"/>
      <w:color w:val="000000"/>
      <w:sz w:val="22"/>
      <w:u w:color="000000"/>
    </w:rPr>
  </w:style>
  <w:style w:type="paragraph" w:customStyle="1" w:styleId="612">
    <w:name w:val="Заголовок 6 Знак1"/>
    <w:rsid w:val="00AB6420"/>
    <w:pPr>
      <w:spacing w:after="200" w:line="276" w:lineRule="auto"/>
    </w:pPr>
    <w:rPr>
      <w:rFonts w:ascii="Cambria" w:eastAsia="Times New Roman" w:hAnsi="Cambria"/>
      <w:i/>
      <w:color w:val="243F60"/>
      <w:sz w:val="22"/>
    </w:rPr>
  </w:style>
  <w:style w:type="paragraph" w:customStyle="1" w:styleId="afffff1">
    <w:name w:val="бычный"/>
    <w:rsid w:val="00AB6420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WWCharLFO36LVL8">
    <w:name w:val="WW_CharLFO36LVL8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afffff2">
    <w:name w:val="Знак"/>
    <w:basedOn w:val="a0"/>
    <w:rsid w:val="00AB642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FontStyle12">
    <w:name w:val="Font Style12"/>
    <w:rsid w:val="00AB6420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WWCharLFO36LVL5">
    <w:name w:val="WW_CharLFO36LVL5"/>
    <w:rsid w:val="00AB6420"/>
    <w:pPr>
      <w:spacing w:after="160" w:line="264" w:lineRule="auto"/>
    </w:pPr>
    <w:rPr>
      <w:rFonts w:ascii="Courier New" w:eastAsia="Times New Roman" w:hAnsi="Courier New"/>
      <w:color w:val="000000"/>
      <w:sz w:val="22"/>
      <w:u w:color="000000"/>
    </w:rPr>
  </w:style>
  <w:style w:type="paragraph" w:customStyle="1" w:styleId="WWCharLFO1LVL3">
    <w:name w:val="WW_CharLFO1LVL3"/>
    <w:rsid w:val="00AB6420"/>
    <w:pPr>
      <w:spacing w:after="160" w:line="264" w:lineRule="auto"/>
    </w:pPr>
    <w:rPr>
      <w:rFonts w:eastAsia="Times New Roman"/>
      <w:b/>
      <w:color w:val="000000"/>
      <w:sz w:val="22"/>
      <w:u w:color="000000"/>
    </w:rPr>
  </w:style>
  <w:style w:type="paragraph" w:customStyle="1" w:styleId="WWCharLFO38LVL1">
    <w:name w:val="WW_CharLFO38LVL1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58">
    <w:name w:val="Основной шрифт абзаца5"/>
    <w:rsid w:val="00AB6420"/>
    <w:pPr>
      <w:spacing w:after="160" w:line="264" w:lineRule="auto"/>
    </w:pPr>
    <w:rPr>
      <w:rFonts w:eastAsia="Times New Roman"/>
      <w:color w:val="000000"/>
      <w:sz w:val="22"/>
      <w:u w:color="000000"/>
    </w:rPr>
  </w:style>
  <w:style w:type="paragraph" w:customStyle="1" w:styleId="WWCharLFO28LVL4">
    <w:name w:val="WW_CharLFO28LVL4"/>
    <w:rsid w:val="00AB6420"/>
    <w:pPr>
      <w:spacing w:after="160" w:line="264" w:lineRule="auto"/>
    </w:pPr>
    <w:rPr>
      <w:rFonts w:ascii="Symbol" w:eastAsia="Times New Roman" w:hAnsi="Symbol"/>
      <w:color w:val="000000"/>
      <w:sz w:val="22"/>
      <w:u w:color="000000"/>
    </w:rPr>
  </w:style>
  <w:style w:type="paragraph" w:customStyle="1" w:styleId="116">
    <w:name w:val="Заголовок 11"/>
    <w:basedOn w:val="27"/>
    <w:rsid w:val="00AB6420"/>
    <w:rPr>
      <w:rFonts w:ascii="Times New Roman" w:hAnsi="Times New Roman"/>
      <w:caps/>
      <w:sz w:val="28"/>
    </w:rPr>
  </w:style>
  <w:style w:type="paragraph" w:customStyle="1" w:styleId="xl45">
    <w:name w:val="xl45"/>
    <w:basedOn w:val="a0"/>
    <w:rsid w:val="00AB642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table" w:customStyle="1" w:styleId="TableNormal">
    <w:name w:val="Table Normal"/>
    <w:rsid w:val="00AB6420"/>
    <w:rPr>
      <w:rFonts w:ascii="Times New Roman" w:eastAsia="Times New Roman" w:hAnsi="Times New Roman"/>
      <w:color w:val="00000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2"/>
    <w:next w:val="ae"/>
    <w:rsid w:val="00AB6420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2">
    <w:name w:val="Сетка таблицы3"/>
    <w:basedOn w:val="a2"/>
    <w:rsid w:val="00AB6420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"/>
    <w:basedOn w:val="a2"/>
    <w:rsid w:val="00AB6420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5">
    <w:name w:val="Сетка таблицы2"/>
    <w:basedOn w:val="a2"/>
    <w:rsid w:val="00AB6420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Сетка таблицы12"/>
    <w:basedOn w:val="a2"/>
    <w:rsid w:val="00AB6420"/>
    <w:rPr>
      <w:rFonts w:eastAsia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6">
    <w:name w:val="Нет списка2"/>
    <w:next w:val="a3"/>
    <w:uiPriority w:val="99"/>
    <w:semiHidden/>
    <w:unhideWhenUsed/>
    <w:rsid w:val="000B72B4"/>
  </w:style>
  <w:style w:type="table" w:customStyle="1" w:styleId="TableNormal1">
    <w:name w:val="Table Normal1"/>
    <w:rsid w:val="000B72B4"/>
    <w:rPr>
      <w:rFonts w:ascii="Times New Roman" w:eastAsia="Times New Roman" w:hAnsi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estr.digital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76546-15EA-4784-A984-CE30B16D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5805</Words>
  <Characters>33091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6</cp:revision>
  <cp:lastPrinted>2022-11-08T17:20:00Z</cp:lastPrinted>
  <dcterms:created xsi:type="dcterms:W3CDTF">2023-09-04T17:16:00Z</dcterms:created>
  <dcterms:modified xsi:type="dcterms:W3CDTF">2023-09-28T20:06:00Z</dcterms:modified>
</cp:coreProperties>
</file>